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4415" w:rsidRPr="00F42CAB" w:rsidRDefault="00AC3E7E" w:rsidP="00C54415">
      <w:bookmarkStart w:id="0" w:name="_GoBack"/>
      <w:r w:rsidRPr="00F42CAB">
        <w:t>A000-</w:t>
      </w:r>
      <w:r w:rsidR="00C54415" w:rsidRPr="00F42CAB">
        <w:t>MEX-Mezcala, Guerrero-Temple Model-Marble-Classic</w:t>
      </w:r>
      <w:r w:rsidR="00F42CAB">
        <w:t xml:space="preserve"> Period</w:t>
      </w:r>
      <w:r w:rsidR="00C54415" w:rsidRPr="00F42CAB">
        <w:t>-</w:t>
      </w:r>
      <w:r w:rsidR="00C54415" w:rsidRPr="00F42CAB">
        <w:rPr>
          <w:rFonts w:eastAsia="Times New Roman"/>
          <w:color w:val="1A1A1A"/>
        </w:rPr>
        <w:t>100-800 CE</w:t>
      </w:r>
    </w:p>
    <w:bookmarkEnd w:id="0"/>
    <w:p w:rsidR="00AC3E7E" w:rsidRDefault="00AC3E7E">
      <w:r>
        <w:rPr>
          <w:noProof/>
        </w:rPr>
        <w:lastRenderedPageBreak/>
        <w:drawing>
          <wp:inline distT="0" distB="0" distL="0" distR="0">
            <wp:extent cx="5943600" cy="6938411"/>
            <wp:effectExtent l="0" t="0" r="0" b="0"/>
            <wp:docPr id="2" name="Picture 2" descr="https://i.ebayimg.com/images/g/tuoAAOSwQsNZ3Tw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ebayimg.com/images/g/tuoAAOSwQsNZ3TwY/s-l160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6938411"/>
                    </a:xfrm>
                    <a:prstGeom prst="rect">
                      <a:avLst/>
                    </a:prstGeom>
                    <a:noFill/>
                    <a:ln>
                      <a:noFill/>
                    </a:ln>
                  </pic:spPr>
                </pic:pic>
              </a:graphicData>
            </a:graphic>
          </wp:inline>
        </w:drawing>
      </w:r>
      <w:r w:rsidRPr="00AC3E7E">
        <w:t xml:space="preserve"> </w:t>
      </w:r>
      <w:r>
        <w:rPr>
          <w:noProof/>
        </w:rPr>
        <w:lastRenderedPageBreak/>
        <w:drawing>
          <wp:inline distT="0" distB="0" distL="0" distR="0">
            <wp:extent cx="5943600" cy="7718686"/>
            <wp:effectExtent l="0" t="0" r="0" b="0"/>
            <wp:docPr id="3" name="Picture 3" descr="https://i.ebayimg.com/images/g/cskAAOSwNd9Z3Tww/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ebayimg.com/images/g/cskAAOSwNd9Z3Tww/s-l16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718686"/>
                    </a:xfrm>
                    <a:prstGeom prst="rect">
                      <a:avLst/>
                    </a:prstGeom>
                    <a:noFill/>
                    <a:ln>
                      <a:noFill/>
                    </a:ln>
                  </pic:spPr>
                </pic:pic>
              </a:graphicData>
            </a:graphic>
          </wp:inline>
        </w:drawing>
      </w:r>
      <w:r w:rsidRPr="00AC3E7E">
        <w:t xml:space="preserve"> </w:t>
      </w:r>
      <w:r>
        <w:rPr>
          <w:noProof/>
        </w:rPr>
        <w:lastRenderedPageBreak/>
        <w:drawing>
          <wp:inline distT="0" distB="0" distL="0" distR="0">
            <wp:extent cx="5943600" cy="7262308"/>
            <wp:effectExtent l="0" t="0" r="0" b="0"/>
            <wp:docPr id="4" name="Picture 4" descr="https://i.ebayimg.com/images/g/xDAAAOSwFbJZ3TxI/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ebayimg.com/images/g/xDAAAOSwFbJZ3TxI/s-l16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262308"/>
                    </a:xfrm>
                    <a:prstGeom prst="rect">
                      <a:avLst/>
                    </a:prstGeom>
                    <a:noFill/>
                    <a:ln>
                      <a:noFill/>
                    </a:ln>
                  </pic:spPr>
                </pic:pic>
              </a:graphicData>
            </a:graphic>
          </wp:inline>
        </w:drawing>
      </w:r>
      <w:r w:rsidRPr="00AC3E7E">
        <w:t xml:space="preserve"> </w:t>
      </w:r>
      <w:r>
        <w:rPr>
          <w:noProof/>
        </w:rPr>
        <w:lastRenderedPageBreak/>
        <w:drawing>
          <wp:inline distT="0" distB="0" distL="0" distR="0">
            <wp:extent cx="5943600" cy="6250289"/>
            <wp:effectExtent l="0" t="0" r="0" b="0"/>
            <wp:docPr id="5" name="Picture 5" descr="https://i.ebayimg.com/images/g/vk8AAOSwtxpZ3Tx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ebayimg.com/images/g/vk8AAOSwtxpZ3Txj/s-l1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250289"/>
                    </a:xfrm>
                    <a:prstGeom prst="rect">
                      <a:avLst/>
                    </a:prstGeom>
                    <a:noFill/>
                    <a:ln>
                      <a:noFill/>
                    </a:ln>
                  </pic:spPr>
                </pic:pic>
              </a:graphicData>
            </a:graphic>
          </wp:inline>
        </w:drawing>
      </w:r>
    </w:p>
    <w:p w:rsidR="00C54415" w:rsidRDefault="009479A2" w:rsidP="00C54415">
      <w:r>
        <w:t xml:space="preserve">Fig. 1. </w:t>
      </w:r>
      <w:r w:rsidR="00F42CAB" w:rsidRPr="00F42CAB">
        <w:t>Mezcala, Guerrero-Temple Model-Marble-Classic</w:t>
      </w:r>
      <w:r w:rsidR="00F42CAB">
        <w:t xml:space="preserve"> Period</w:t>
      </w:r>
      <w:r w:rsidR="00F42CAB" w:rsidRPr="00F42CAB">
        <w:t>-</w:t>
      </w:r>
      <w:r w:rsidR="00F42CAB" w:rsidRPr="00F42CAB">
        <w:rPr>
          <w:rFonts w:eastAsia="Times New Roman"/>
          <w:color w:val="1A1A1A"/>
        </w:rPr>
        <w:t>100-800 CE</w:t>
      </w:r>
    </w:p>
    <w:p w:rsidR="009479A2" w:rsidRDefault="009479A2" w:rsidP="00C54415">
      <w:pPr>
        <w:pBdr>
          <w:top w:val="single" w:sz="6" w:space="0" w:color="E6E6E6"/>
        </w:pBdr>
        <w:shd w:val="clear" w:color="auto" w:fill="FFFFFF"/>
        <w:spacing w:after="0" w:line="240" w:lineRule="auto"/>
        <w:rPr>
          <w:rStyle w:val="Strong"/>
        </w:rPr>
      </w:pPr>
    </w:p>
    <w:p w:rsidR="009479A2" w:rsidRDefault="009479A2" w:rsidP="009479A2">
      <w:pPr>
        <w:rPr>
          <w:rStyle w:val="Strong"/>
        </w:rPr>
      </w:pPr>
      <w:r>
        <w:rPr>
          <w:rStyle w:val="Strong"/>
        </w:rPr>
        <w:t>Case no.:</w:t>
      </w:r>
    </w:p>
    <w:p w:rsidR="009479A2" w:rsidRDefault="009479A2" w:rsidP="009479A2">
      <w:pPr>
        <w:rPr>
          <w:rStyle w:val="Strong"/>
        </w:rPr>
      </w:pPr>
      <w:r>
        <w:rPr>
          <w:rStyle w:val="Strong"/>
        </w:rPr>
        <w:t>Accession Number:</w:t>
      </w:r>
    </w:p>
    <w:p w:rsidR="00C54415" w:rsidRDefault="009479A2" w:rsidP="00C54415">
      <w:r>
        <w:rPr>
          <w:rStyle w:val="Strong"/>
        </w:rPr>
        <w:t xml:space="preserve">Formal Label: </w:t>
      </w:r>
      <w:r w:rsidR="00F42CAB" w:rsidRPr="00F42CAB">
        <w:t>Mezcala, Guerrero-Temple Model-Marble-Classic</w:t>
      </w:r>
      <w:r w:rsidR="00F42CAB">
        <w:t xml:space="preserve"> Period</w:t>
      </w:r>
      <w:r w:rsidR="00F42CAB" w:rsidRPr="00F42CAB">
        <w:t>-</w:t>
      </w:r>
      <w:r w:rsidR="00F42CAB" w:rsidRPr="00F42CAB">
        <w:rPr>
          <w:rFonts w:eastAsia="Times New Roman"/>
          <w:color w:val="1A1A1A"/>
        </w:rPr>
        <w:t>100-800 CE</w:t>
      </w:r>
    </w:p>
    <w:p w:rsidR="009479A2" w:rsidRPr="00C54415" w:rsidRDefault="009479A2" w:rsidP="00C54415">
      <w:pPr>
        <w:rPr>
          <w:rStyle w:val="Strong"/>
          <w:b w:val="0"/>
          <w:bCs w:val="0"/>
        </w:rPr>
      </w:pPr>
    </w:p>
    <w:p w:rsidR="009479A2" w:rsidRDefault="009479A2" w:rsidP="009479A2">
      <w:pPr>
        <w:rPr>
          <w:b/>
          <w:bCs/>
        </w:rPr>
      </w:pPr>
      <w:r w:rsidRPr="00ED4BF3">
        <w:rPr>
          <w:b/>
          <w:bCs/>
        </w:rPr>
        <w:t>Display Description:</w:t>
      </w:r>
      <w:r>
        <w:rPr>
          <w:b/>
          <w:bCs/>
        </w:rPr>
        <w:t xml:space="preserve"> </w:t>
      </w:r>
    </w:p>
    <w:p w:rsidR="00896AD4" w:rsidRDefault="00896AD4" w:rsidP="009479A2">
      <w:pPr>
        <w:rPr>
          <w:b/>
          <w:bCs/>
        </w:rPr>
      </w:pPr>
      <w:r>
        <w:rPr>
          <w:rFonts w:eastAsia="Times New Roman"/>
          <w:color w:val="1A1A1A"/>
        </w:rPr>
        <w:lastRenderedPageBreak/>
        <w:tab/>
      </w:r>
      <w:r w:rsidRPr="00896AD4">
        <w:rPr>
          <w:rFonts w:eastAsia="Times New Roman"/>
          <w:color w:val="1A1A1A"/>
        </w:rPr>
        <w:t xml:space="preserve">Stone models </w:t>
      </w:r>
      <w:r>
        <w:rPr>
          <w:rFonts w:eastAsia="Times New Roman"/>
          <w:color w:val="1A1A1A"/>
        </w:rPr>
        <w:t xml:space="preserve">of temples </w:t>
      </w:r>
      <w:r w:rsidRPr="00896AD4">
        <w:rPr>
          <w:rFonts w:eastAsia="Times New Roman"/>
          <w:color w:val="1A1A1A"/>
        </w:rPr>
        <w:t xml:space="preserve">in the Mezcala style come largely from the present-day state of Guerrero, in southwest Mexico. A particularly long-lived tradition, these </w:t>
      </w:r>
      <w:r>
        <w:rPr>
          <w:rFonts w:eastAsia="Times New Roman"/>
          <w:color w:val="1A1A1A"/>
        </w:rPr>
        <w:t>objects</w:t>
      </w:r>
      <w:r w:rsidRPr="00896AD4">
        <w:rPr>
          <w:rFonts w:eastAsia="Times New Roman"/>
          <w:color w:val="1A1A1A"/>
        </w:rPr>
        <w:t xml:space="preserve"> may have been produced over some one thousand years, from as early as 500 B.C. Little is known about their archaeological contexts, and there are few points of reference with surviving architecture in the region. It is possible that these models emulate buildings with stone columns, such as those from Cuetlajuchitlán; alternatively they could recall above- or below-ground funerary structures, in which case the columns would represent wood supports</w:t>
      </w:r>
      <w:r>
        <w:rPr>
          <w:rFonts w:eastAsia="Times New Roman"/>
          <w:color w:val="1A1A1A"/>
        </w:rPr>
        <w:t xml:space="preserve"> of a tomb or a funerary pyre especially so when there is an anthropomorphic figure reclining on the entablature.</w:t>
      </w:r>
    </w:p>
    <w:p w:rsidR="00896AD4" w:rsidRPr="00311958" w:rsidRDefault="009479A2" w:rsidP="009479A2">
      <w:pPr>
        <w:rPr>
          <w:bCs/>
        </w:rPr>
      </w:pPr>
      <w:r>
        <w:rPr>
          <w:b/>
          <w:bCs/>
        </w:rPr>
        <w:tab/>
      </w:r>
      <w:r w:rsidR="00C54415" w:rsidRPr="00311958">
        <w:rPr>
          <w:bCs/>
        </w:rPr>
        <w:t xml:space="preserve">This </w:t>
      </w:r>
      <w:r w:rsidR="00F42CAB" w:rsidRPr="00311958">
        <w:t xml:space="preserve">Mezcala Temple Model </w:t>
      </w:r>
      <w:r w:rsidR="00311958">
        <w:t xml:space="preserve">from </w:t>
      </w:r>
      <w:r w:rsidR="00F42CAB" w:rsidRPr="00311958">
        <w:t>Guerrero of the Classic Period,</w:t>
      </w:r>
      <w:r w:rsidR="00311958" w:rsidRPr="00311958">
        <w:t xml:space="preserve"> </w:t>
      </w:r>
      <w:r w:rsidR="00F42CAB" w:rsidRPr="00311958">
        <w:rPr>
          <w:rFonts w:eastAsia="Times New Roman"/>
          <w:color w:val="1A1A1A"/>
        </w:rPr>
        <w:t>100-800 CE,</w:t>
      </w:r>
      <w:r w:rsidR="00F42CAB" w:rsidRPr="00311958">
        <w:rPr>
          <w:bCs/>
        </w:rPr>
        <w:t xml:space="preserve"> </w:t>
      </w:r>
      <w:r w:rsidR="00C54415" w:rsidRPr="00311958">
        <w:rPr>
          <w:bCs/>
        </w:rPr>
        <w:t xml:space="preserve">has four columns, in which a figure has been placed between columns 2 and 3.  The figure has the Mezcala </w:t>
      </w:r>
      <w:r w:rsidR="00311958">
        <w:rPr>
          <w:bCs/>
        </w:rPr>
        <w:t>sculpturing</w:t>
      </w:r>
      <w:r w:rsidR="00C54415" w:rsidRPr="00311958">
        <w:rPr>
          <w:bCs/>
        </w:rPr>
        <w:t xml:space="preserve"> </w:t>
      </w:r>
      <w:r w:rsidR="00F42CAB" w:rsidRPr="00311958">
        <w:rPr>
          <w:bCs/>
        </w:rPr>
        <w:t xml:space="preserve">style </w:t>
      </w:r>
      <w:r w:rsidR="00311958">
        <w:rPr>
          <w:bCs/>
        </w:rPr>
        <w:t xml:space="preserve">of </w:t>
      </w:r>
      <w:r w:rsidR="00F42CAB" w:rsidRPr="00311958">
        <w:rPr>
          <w:bCs/>
        </w:rPr>
        <w:t>incis</w:t>
      </w:r>
      <w:r w:rsidR="00311958">
        <w:rPr>
          <w:bCs/>
        </w:rPr>
        <w:t>ing</w:t>
      </w:r>
      <w:r w:rsidR="00F42CAB" w:rsidRPr="00311958">
        <w:rPr>
          <w:bCs/>
        </w:rPr>
        <w:t xml:space="preserve"> planes </w:t>
      </w:r>
      <w:r w:rsidR="00311958">
        <w:rPr>
          <w:bCs/>
        </w:rPr>
        <w:t>to</w:t>
      </w:r>
      <w:r w:rsidR="00F42CAB" w:rsidRPr="00311958">
        <w:rPr>
          <w:bCs/>
        </w:rPr>
        <w:t xml:space="preserve"> </w:t>
      </w:r>
      <w:r w:rsidR="00311958">
        <w:rPr>
          <w:bCs/>
        </w:rPr>
        <w:t>carve</w:t>
      </w:r>
      <w:r w:rsidR="00F42CAB" w:rsidRPr="00311958">
        <w:rPr>
          <w:bCs/>
        </w:rPr>
        <w:t xml:space="preserve"> its features.  In front of this figure are six steps that descend from two narrow and one thicker courses of a stone foundation. The columns support an architrave of two narrow courses above which is a reclining </w:t>
      </w:r>
      <w:r w:rsidR="00311958" w:rsidRPr="00311958">
        <w:rPr>
          <w:bCs/>
        </w:rPr>
        <w:t xml:space="preserve">anthropomorphic </w:t>
      </w:r>
      <w:r w:rsidR="00F42CAB" w:rsidRPr="00311958">
        <w:rPr>
          <w:bCs/>
        </w:rPr>
        <w:t>figure, ostensibly the object of veneration.</w:t>
      </w:r>
      <w:r w:rsidR="00311958" w:rsidRPr="00311958">
        <w:rPr>
          <w:bCs/>
        </w:rPr>
        <w:t xml:space="preserve"> </w:t>
      </w:r>
      <w:r w:rsidR="00F42CAB" w:rsidRPr="00311958">
        <w:rPr>
          <w:bCs/>
        </w:rPr>
        <w:t>This basic architectural structure</w:t>
      </w:r>
      <w:r w:rsidR="00311958" w:rsidRPr="00311958">
        <w:rPr>
          <w:bCs/>
        </w:rPr>
        <w:t xml:space="preserve"> with a</w:t>
      </w:r>
      <w:r w:rsidR="00896AD4">
        <w:rPr>
          <w:bCs/>
        </w:rPr>
        <w:t xml:space="preserve"> reclining </w:t>
      </w:r>
      <w:r w:rsidR="00311958" w:rsidRPr="00311958">
        <w:rPr>
          <w:bCs/>
        </w:rPr>
        <w:t xml:space="preserve">n anthropomorphic figure as an object of veneration </w:t>
      </w:r>
      <w:r w:rsidR="00F42CAB" w:rsidRPr="00311958">
        <w:rPr>
          <w:bCs/>
        </w:rPr>
        <w:t xml:space="preserve">is found in other Mezcala miniature </w:t>
      </w:r>
      <w:r w:rsidR="00311958" w:rsidRPr="00311958">
        <w:rPr>
          <w:bCs/>
        </w:rPr>
        <w:t>t</w:t>
      </w:r>
      <w:r w:rsidR="00F42CAB" w:rsidRPr="00311958">
        <w:rPr>
          <w:bCs/>
        </w:rPr>
        <w:t>emple models.</w:t>
      </w:r>
    </w:p>
    <w:p w:rsidR="009479A2" w:rsidRDefault="009479A2" w:rsidP="009479A2">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w:t>
      </w:r>
      <w:r w:rsidR="00C54415">
        <w:t>ettes</w:t>
      </w:r>
      <w:r>
        <w:t xml:space="preserve">, </w:t>
      </w:r>
      <w:r w:rsidR="00C54415">
        <w:t xml:space="preserve">temple models, </w:t>
      </w:r>
      <w:r>
        <w:t>animal effigies and ornaments such as pearls, pendants or earrings (Covarrubias 1948, 1956, 1966: 106) into of five major groups of which the Mezcala figurine style was Type 5.</w:t>
      </w:r>
    </w:p>
    <w:p w:rsidR="009479A2" w:rsidRDefault="009479A2" w:rsidP="009479A2">
      <w:pPr>
        <w:pStyle w:val="NormalWeb"/>
        <w:spacing w:before="0" w:beforeAutospacing="0" w:after="0" w:afterAutospacing="0"/>
        <w:ind w:left="720"/>
      </w:pPr>
      <w:r>
        <w:t>Type 1: Olmec or La Venta style (Chontal) Objects</w:t>
      </w:r>
    </w:p>
    <w:p w:rsidR="009479A2" w:rsidRDefault="009479A2" w:rsidP="009479A2">
      <w:pPr>
        <w:pStyle w:val="NormalWeb"/>
        <w:spacing w:before="0" w:beforeAutospacing="0" w:after="0" w:afterAutospacing="0"/>
        <w:ind w:left="720"/>
      </w:pPr>
      <w:r>
        <w:t>Type 2: Olmec Style Objects</w:t>
      </w:r>
    </w:p>
    <w:p w:rsidR="009479A2" w:rsidRDefault="009479A2" w:rsidP="009479A2">
      <w:pPr>
        <w:pStyle w:val="NormalWeb"/>
        <w:spacing w:before="0" w:beforeAutospacing="0" w:after="0" w:afterAutospacing="0"/>
        <w:ind w:left="720"/>
      </w:pPr>
      <w:r>
        <w:t>Type 3: Teotihuacan Style Objects</w:t>
      </w:r>
    </w:p>
    <w:p w:rsidR="009479A2" w:rsidRDefault="009479A2" w:rsidP="009479A2">
      <w:pPr>
        <w:pStyle w:val="NormalWeb"/>
        <w:spacing w:before="0" w:beforeAutospacing="0" w:after="0" w:afterAutospacing="0"/>
        <w:ind w:left="720"/>
      </w:pPr>
      <w:r>
        <w:t>Type 4: Olmec-Teotihuacan Objects</w:t>
      </w:r>
    </w:p>
    <w:p w:rsidR="009479A2" w:rsidRDefault="009479A2" w:rsidP="009479A2">
      <w:pPr>
        <w:pStyle w:val="NormalWeb"/>
        <w:spacing w:before="0" w:beforeAutospacing="0" w:after="0" w:afterAutospacing="0"/>
        <w:ind w:left="720"/>
      </w:pPr>
      <w:r>
        <w:t>Type 5: Local Style Objects-Mezcala, schematized pieces</w:t>
      </w:r>
    </w:p>
    <w:p w:rsidR="009479A2" w:rsidRDefault="009479A2" w:rsidP="009479A2">
      <w:pPr>
        <w:pStyle w:val="NormalWeb"/>
        <w:spacing w:before="0" w:beforeAutospacing="0" w:after="0" w:afterAutospacing="0"/>
      </w:pPr>
      <w:r>
        <w:t xml:space="preserve">The function of these </w:t>
      </w:r>
      <w:r w:rsidR="00C54415">
        <w:t>temple models</w:t>
      </w:r>
      <w:r>
        <w:t xml:space="preserve"> is hypothesized to be 1) tribute to deities, 2) tribute to ancestors, and 3) consecration of </w:t>
      </w:r>
      <w:r w:rsidR="00C54415">
        <w:t>temples</w:t>
      </w:r>
      <w:r>
        <w:t xml:space="preserve">. These objects are </w:t>
      </w:r>
      <w:r w:rsidR="00311958">
        <w:t>incised</w:t>
      </w:r>
      <w:r>
        <w:t xml:space="preserve"> using what appears to have been an ax, with cuts and planes arranged geometrically and with facial or bodily features scarcely suggested. The raw material used </w:t>
      </w:r>
      <w:r w:rsidR="00C54415">
        <w:t>for this miniature Mezcala façade</w:t>
      </w:r>
      <w:r>
        <w:t xml:space="preserve"> of </w:t>
      </w:r>
      <w:r w:rsidR="00C54415">
        <w:t>a temple is marble</w:t>
      </w:r>
      <w:r>
        <w:t xml:space="preserve">, </w:t>
      </w:r>
    </w:p>
    <w:p w:rsidR="009479A2" w:rsidRPr="00443236" w:rsidRDefault="009479A2" w:rsidP="009479A2">
      <w:r w:rsidRPr="002F30B7">
        <w:rPr>
          <w:b/>
        </w:rPr>
        <w:t>LC Classification</w:t>
      </w:r>
      <w:r w:rsidRPr="00443236">
        <w:t>:  </w:t>
      </w:r>
      <w:hyperlink r:id="rId9" w:history="1">
        <w:r w:rsidRPr="00443236">
          <w:rPr>
            <w:rStyle w:val="Hyperlink"/>
          </w:rPr>
          <w:t>F1219.1.G93</w:t>
        </w:r>
      </w:hyperlink>
    </w:p>
    <w:p w:rsidR="009479A2" w:rsidRDefault="009479A2" w:rsidP="009479A2">
      <w:r>
        <w:rPr>
          <w:rStyle w:val="Strong"/>
        </w:rPr>
        <w:t>Date or Time Horizon:</w:t>
      </w:r>
      <w:r>
        <w:t xml:space="preserve"> Early Preclassic, 700-200 BCE</w:t>
      </w:r>
    </w:p>
    <w:p w:rsidR="009479A2" w:rsidRDefault="009479A2" w:rsidP="009479A2">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9479A2" w:rsidRDefault="009479A2" w:rsidP="009479A2"/>
    <w:p w:rsidR="009479A2" w:rsidRDefault="009479A2" w:rsidP="009479A2">
      <w:pPr>
        <w:rPr>
          <w:b/>
        </w:rPr>
      </w:pPr>
      <w:r w:rsidRPr="0011252F">
        <w:rPr>
          <w:b/>
        </w:rPr>
        <w:t>Map</w:t>
      </w:r>
      <w:r>
        <w:rPr>
          <w:b/>
        </w:rPr>
        <w:t>:</w:t>
      </w:r>
      <w:r w:rsidRPr="0011252F">
        <w:rPr>
          <w:b/>
        </w:rPr>
        <w:t xml:space="preserve"> </w:t>
      </w:r>
    </w:p>
    <w:p w:rsidR="009479A2" w:rsidRDefault="009479A2" w:rsidP="009479A2">
      <w:r w:rsidRPr="00445D7D">
        <w:rPr>
          <w:noProof/>
        </w:rPr>
        <w:lastRenderedPageBreak/>
        <w:drawing>
          <wp:inline distT="0" distB="0" distL="0" distR="0">
            <wp:extent cx="6400800" cy="5110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800" cy="5110480"/>
                    </a:xfrm>
                    <a:prstGeom prst="rect">
                      <a:avLst/>
                    </a:prstGeom>
                    <a:noFill/>
                    <a:ln>
                      <a:noFill/>
                    </a:ln>
                  </pic:spPr>
                </pic:pic>
              </a:graphicData>
            </a:graphic>
          </wp:inline>
        </w:drawing>
      </w:r>
    </w:p>
    <w:p w:rsidR="009479A2" w:rsidRDefault="009479A2" w:rsidP="009479A2">
      <w:r>
        <w:t xml:space="preserve">Fig. 2. Map of Guerrero, Mezcala, after </w:t>
      </w:r>
      <w:hyperlink r:id="rId11" w:history="1">
        <w:r w:rsidRPr="007B6442">
          <w:rPr>
            <w:rStyle w:val="Hyperlink"/>
          </w:rPr>
          <w:t>http://www.samildan-art.com</w:t>
        </w:r>
      </w:hyperlink>
      <w:r>
        <w:t>.</w:t>
      </w:r>
    </w:p>
    <w:p w:rsidR="009479A2" w:rsidRDefault="009479A2" w:rsidP="009479A2">
      <w:r w:rsidRPr="00445D7D">
        <w:rPr>
          <w:noProof/>
        </w:rPr>
        <w:drawing>
          <wp:inline distT="0" distB="0" distL="0" distR="0">
            <wp:extent cx="6400800" cy="2614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2614295"/>
                    </a:xfrm>
                    <a:prstGeom prst="rect">
                      <a:avLst/>
                    </a:prstGeom>
                    <a:noFill/>
                    <a:ln>
                      <a:noFill/>
                    </a:ln>
                  </pic:spPr>
                </pic:pic>
              </a:graphicData>
            </a:graphic>
          </wp:inline>
        </w:drawing>
      </w:r>
    </w:p>
    <w:p w:rsidR="009479A2" w:rsidRDefault="009479A2" w:rsidP="009479A2">
      <w:r>
        <w:lastRenderedPageBreak/>
        <w:t xml:space="preserve">Fig. 2. Map of Coastal Guerrero, Mezcala, after </w:t>
      </w:r>
      <w:hyperlink r:id="rId13" w:history="1">
        <w:r w:rsidRPr="007B6442">
          <w:rPr>
            <w:rStyle w:val="Hyperlink"/>
          </w:rPr>
          <w:t>https://4.bp.blogspot.com</w:t>
        </w:r>
      </w:hyperlink>
      <w:r>
        <w:t>.</w:t>
      </w:r>
    </w:p>
    <w:p w:rsidR="009479A2" w:rsidRPr="0011252F" w:rsidRDefault="009479A2" w:rsidP="009479A2">
      <w:pPr>
        <w:rPr>
          <w:b/>
        </w:rPr>
      </w:pPr>
      <w:r w:rsidRPr="0011252F">
        <w:rPr>
          <w:b/>
        </w:rPr>
        <w:t>GPS coordinates</w:t>
      </w:r>
      <w:r w:rsidRPr="0078142C">
        <w:t xml:space="preserve">: </w:t>
      </w:r>
      <w:r>
        <w:t xml:space="preserve">Balsas, Mezcala: </w:t>
      </w:r>
      <w:r w:rsidRPr="0078142C">
        <w:t>17° 55' 00" N, 102° 10' 00" W</w:t>
      </w:r>
    </w:p>
    <w:p w:rsidR="009479A2" w:rsidRDefault="009479A2" w:rsidP="009479A2">
      <w:r>
        <w:rPr>
          <w:rStyle w:val="Strong"/>
        </w:rPr>
        <w:t>Cultural Affiliation:</w:t>
      </w:r>
      <w:r>
        <w:t xml:space="preserve"> Mezcala</w:t>
      </w:r>
    </w:p>
    <w:p w:rsidR="009479A2" w:rsidRDefault="009479A2" w:rsidP="009479A2">
      <w:r>
        <w:rPr>
          <w:rStyle w:val="Strong"/>
        </w:rPr>
        <w:t>Medium:</w:t>
      </w:r>
      <w:r>
        <w:t xml:space="preserve"> </w:t>
      </w:r>
    </w:p>
    <w:p w:rsidR="009479A2" w:rsidRDefault="009479A2" w:rsidP="009479A2">
      <w:pPr>
        <w:rPr>
          <w:b/>
          <w:bCs/>
        </w:rPr>
      </w:pPr>
      <w:r>
        <w:rPr>
          <w:rStyle w:val="Strong"/>
        </w:rPr>
        <w:t>Dimensions:</w:t>
      </w:r>
      <w:r>
        <w:t xml:space="preserve"> </w:t>
      </w:r>
    </w:p>
    <w:p w:rsidR="009479A2" w:rsidRDefault="009479A2" w:rsidP="009479A2">
      <w:pPr>
        <w:rPr>
          <w:rStyle w:val="Strong"/>
        </w:rPr>
      </w:pPr>
      <w:r>
        <w:rPr>
          <w:rStyle w:val="Strong"/>
        </w:rPr>
        <w:t xml:space="preserve">Weight:  </w:t>
      </w:r>
    </w:p>
    <w:p w:rsidR="009479A2" w:rsidRDefault="009479A2" w:rsidP="009479A2">
      <w:pPr>
        <w:rPr>
          <w:rStyle w:val="Strong"/>
        </w:rPr>
      </w:pPr>
      <w:r>
        <w:rPr>
          <w:rStyle w:val="Strong"/>
        </w:rPr>
        <w:t>Condition:</w:t>
      </w:r>
      <w:r w:rsidRPr="007725A4">
        <w:rPr>
          <w:rStyle w:val="Strong"/>
          <w:b w:val="0"/>
        </w:rPr>
        <w:t xml:space="preserve"> original</w:t>
      </w:r>
    </w:p>
    <w:p w:rsidR="009479A2" w:rsidRDefault="009479A2" w:rsidP="009479A2">
      <w:r>
        <w:rPr>
          <w:rStyle w:val="Strong"/>
        </w:rPr>
        <w:t>Provenance:</w:t>
      </w:r>
      <w:r>
        <w:t xml:space="preserve"> </w:t>
      </w:r>
    </w:p>
    <w:p w:rsidR="009479A2" w:rsidRDefault="009479A2" w:rsidP="009479A2">
      <w:pPr>
        <w:pStyle w:val="p1"/>
      </w:pPr>
      <w:r>
        <w:rPr>
          <w:rStyle w:val="s1"/>
        </w:rPr>
        <w:t xml:space="preserve">Ex. Jesse R. Sumter, Bloomfield, New Jersey. Collection acquired from 1955 to 1959 by Dr. Bernal Diaz, Director, Museo Nacional, Mexico, D. F., and cleared for export to the U.S. by him. Collection authenticated in 1960 by Dr. Gordon M Eckholm, Curator, The American Museum of Natural History. </w:t>
      </w:r>
    </w:p>
    <w:p w:rsidR="009479A2" w:rsidRDefault="009479A2" w:rsidP="009479A2"/>
    <w:p w:rsidR="009479A2" w:rsidRDefault="009479A2" w:rsidP="009479A2"/>
    <w:p w:rsidR="009479A2" w:rsidRDefault="009479A2" w:rsidP="009479A2">
      <w:r>
        <w:fldChar w:fldCharType="begin"/>
      </w:r>
      <w:r>
        <w:instrText xml:space="preserve"> INCLUDEPICTURE "file:///C:/DOCUME~1/ADMINI~1/LOCALS~1/Temp/scl7.jpg" \* MERGEFORMATINET </w:instrText>
      </w:r>
      <w:r>
        <w:fldChar w:fldCharType="separate"/>
      </w:r>
      <w:r w:rsidR="00AB6CCE">
        <w:fldChar w:fldCharType="begin"/>
      </w:r>
      <w:r w:rsidR="00AB6CCE">
        <w:instrText xml:space="preserve"> </w:instrText>
      </w:r>
      <w:r w:rsidR="00AB6CCE">
        <w:instrText>INCLUDEPICTURE  "C:\\DOCUME~1\\ADMINI~1\\LOCALS~1\\Temp\\scl7.jpg" \* MERGEFORMATINET</w:instrText>
      </w:r>
      <w:r w:rsidR="00AB6CCE">
        <w:instrText xml:space="preserve"> </w:instrText>
      </w:r>
      <w:r w:rsidR="00AB6CCE">
        <w:fldChar w:fldCharType="separate"/>
      </w:r>
      <w:r w:rsidR="00AB6CC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5pt;height:196.5pt">
            <v:imagedata r:id="rId14" r:href="rId15"/>
          </v:shape>
        </w:pict>
      </w:r>
      <w:r w:rsidR="00AB6CCE">
        <w:fldChar w:fldCharType="end"/>
      </w:r>
      <w:r>
        <w:fldChar w:fldCharType="end"/>
      </w:r>
    </w:p>
    <w:p w:rsidR="009479A2" w:rsidRDefault="009479A2" w:rsidP="009479A2">
      <w:pPr>
        <w:rPr>
          <w:b/>
          <w:bCs/>
        </w:rPr>
      </w:pPr>
      <w:r>
        <w:rPr>
          <w:b/>
          <w:bCs/>
        </w:rPr>
        <w:t>Discussion:</w:t>
      </w:r>
    </w:p>
    <w:p w:rsidR="009479A2" w:rsidRDefault="009479A2" w:rsidP="009479A2">
      <w:pPr>
        <w:rPr>
          <w:b/>
          <w:bCs/>
        </w:rPr>
      </w:pPr>
    </w:p>
    <w:p w:rsidR="009479A2" w:rsidRPr="007128CF" w:rsidRDefault="009479A2" w:rsidP="009479A2">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9479A2" w:rsidRPr="009323D6" w:rsidRDefault="009479A2" w:rsidP="009479A2">
      <w:r>
        <w:t>In addition, Re-appropriated</w:t>
      </w:r>
      <w:r w:rsidRPr="009323D6">
        <w:t xml:space="preserve"> </w:t>
      </w:r>
      <w:r>
        <w:t>Mezcala</w:t>
      </w:r>
      <w:r w:rsidRPr="009323D6">
        <w:t xml:space="preserve"> votive objects</w:t>
      </w:r>
      <w:r>
        <w:t xml:space="preserve"> have been identified at:</w:t>
      </w:r>
    </w:p>
    <w:p w:rsidR="009479A2" w:rsidRPr="007128CF" w:rsidRDefault="009479A2" w:rsidP="009479A2"/>
    <w:p w:rsidR="009479A2" w:rsidRPr="007128CF" w:rsidRDefault="009479A2" w:rsidP="009479A2">
      <w:pPr>
        <w:pStyle w:val="ListParagraph"/>
        <w:numPr>
          <w:ilvl w:val="0"/>
          <w:numId w:val="1"/>
        </w:numPr>
        <w:rPr>
          <w:lang w:val="fr-FR"/>
        </w:rPr>
      </w:pPr>
      <w:r w:rsidRPr="007128CF">
        <w:rPr>
          <w:lang w:val="fr-FR"/>
        </w:rPr>
        <w:lastRenderedPageBreak/>
        <w:t>Teotihuacan (Rubín de la Borbolla 1964)</w:t>
      </w:r>
    </w:p>
    <w:p w:rsidR="009479A2" w:rsidRPr="007128CF" w:rsidRDefault="009479A2" w:rsidP="009479A2">
      <w:pPr>
        <w:rPr>
          <w:lang w:val="fr-FR"/>
        </w:rPr>
      </w:pPr>
    </w:p>
    <w:p w:rsidR="009479A2" w:rsidRDefault="009479A2" w:rsidP="009479A2">
      <w:pPr>
        <w:pStyle w:val="ListParagraph"/>
        <w:numPr>
          <w:ilvl w:val="0"/>
          <w:numId w:val="1"/>
        </w:numPr>
      </w:pPr>
      <w:r w:rsidRPr="009323D6">
        <w:t xml:space="preserve">Xochicalco </w:t>
      </w:r>
      <w:r>
        <w:t>Valley (Noguera 1961</w:t>
      </w:r>
      <w:r w:rsidRPr="009323D6">
        <w:t>; Sáenz 1961, 1963)</w:t>
      </w:r>
      <w:r>
        <w:t xml:space="preserve">. </w:t>
      </w:r>
    </w:p>
    <w:p w:rsidR="009479A2" w:rsidRPr="009323D6" w:rsidRDefault="009479A2" w:rsidP="009479A2">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9479A2" w:rsidRDefault="009479A2" w:rsidP="009479A2">
      <w:pPr>
        <w:pStyle w:val="ListParagraph"/>
        <w:numPr>
          <w:ilvl w:val="0"/>
          <w:numId w:val="1"/>
        </w:numPr>
      </w:pPr>
      <w:r>
        <w:t>T</w:t>
      </w:r>
      <w:r w:rsidRPr="009323D6">
        <w:t xml:space="preserve">he great pyramid of Tenochtitlan, </w:t>
      </w:r>
      <w:r>
        <w:t xml:space="preserve">Templo Mayor. </w:t>
      </w:r>
    </w:p>
    <w:p w:rsidR="009479A2" w:rsidRPr="009323D6" w:rsidRDefault="009479A2" w:rsidP="009479A2">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9479A2" w:rsidRDefault="009479A2" w:rsidP="009479A2">
      <w:pPr>
        <w:pStyle w:val="NormalWeb"/>
        <w:spacing w:before="0" w:beforeAutospacing="0" w:after="0" w:afterAutospacing="0"/>
        <w:ind w:firstLine="720"/>
      </w:pPr>
      <w:r>
        <w:rPr>
          <w:noProof/>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632460</wp:posOffset>
                </wp:positionV>
                <wp:extent cx="2773680" cy="3139440"/>
                <wp:effectExtent l="0" t="0" r="26670" b="22860"/>
                <wp:wrapSquare wrapText="bothSides"/>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9479A2" w:rsidRDefault="009479A2" w:rsidP="009479A2">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AB6CCE">
                              <w:rPr>
                                <w:i/>
                                <w:iCs/>
                              </w:rPr>
                              <w:fldChar w:fldCharType="begin"/>
                            </w:r>
                            <w:r w:rsidR="00AB6CCE">
                              <w:rPr>
                                <w:i/>
                                <w:iCs/>
                              </w:rPr>
                              <w:instrText xml:space="preserve"> </w:instrText>
                            </w:r>
                            <w:r w:rsidR="00AB6CCE">
                              <w:rPr>
                                <w:i/>
                                <w:iCs/>
                              </w:rPr>
                              <w:instrText>INCLUDEPICTURE  "https://www.samildan</w:instrText>
                            </w:r>
                            <w:r w:rsidR="00AB6CCE">
                              <w:rPr>
                                <w:i/>
                                <w:iCs/>
                              </w:rPr>
                              <w:instrText>-art.com/img/cms/Product_Description/000009-1116-Mezcala_Stone_Sculpture/03-DSC-Disc_Aztec_Coyolxauhqui_Templo_Mayor_Mexico-EN-A00.jpg" \* MERGEFORMATINET</w:instrText>
                            </w:r>
                            <w:r w:rsidR="00AB6CCE">
                              <w:rPr>
                                <w:i/>
                                <w:iCs/>
                              </w:rPr>
                              <w:instrText xml:space="preserve"> </w:instrText>
                            </w:r>
                            <w:r w:rsidR="00AB6CCE">
                              <w:rPr>
                                <w:i/>
                                <w:iCs/>
                              </w:rPr>
                              <w:fldChar w:fldCharType="separate"/>
                            </w:r>
                            <w:r w:rsidR="00AB6CCE">
                              <w:rPr>
                                <w:i/>
                                <w:iCs/>
                              </w:rPr>
                              <w:pict>
                                <v:shape id="_x0000_i1026" type="#_x0000_t75" alt="Photo of the Aztec disc representing Coyolxauhqui found at Templo Mayor in Mexico City" style="width:195.5pt;height:195.5pt">
                                  <v:imagedata r:id="rId16" r:href="rId17"/>
                                </v:shape>
                              </w:pict>
                            </w:r>
                            <w:r w:rsidR="00AB6CCE">
                              <w:rPr>
                                <w:i/>
                                <w:iCs/>
                              </w:rPr>
                              <w:fldChar w:fldCharType="end"/>
                            </w:r>
                            <w:r>
                              <w:rPr>
                                <w:i/>
                                <w:iCs/>
                              </w:rPr>
                              <w:fldChar w:fldCharType="end"/>
                            </w:r>
                          </w:p>
                          <w:p w:rsidR="009479A2" w:rsidRDefault="009479A2" w:rsidP="009479A2">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5CdJAIAAEcEAAAOAAAAZHJzL2Uyb0RvYy54bWysU9tu2zAMfR+wfxD0vjjXJjHiFF26DAO6&#10;C9DuAxhZjoVJoicpsbOvHyWnWdBtL8P0IIgidUSeQ65uO6PZUTqv0BZ8NBhyJq3AUtl9wb8+bd8s&#10;OPMBbAkarSz4SXp+u379atU2uRxjjbqUjhGI9XnbFLwOocmzzItaGvADbKQlZ4XOQCDT7bPSQUvo&#10;Rmfj4fAma9GVjUMhvafb+97J1wm/qqQIn6vKy8B0wSm3kHaX9l3cs/UK8r2DplbinAb8QxYGlKVP&#10;L1D3EIAdnPoNyijh0GMVBgJNhlWlhEw1UDWj4YtqHmtoZKqFyPHNhSb//2DFp+MXx1RZ8MmSMwuG&#10;NHqSXWBvsWN0Rfy0jc8p7LGhwNDRPemcavXNA4pvnlnc1GD38s45bGsJJeU3ii+zq6c9jo8gu/Yj&#10;lvQPHAImoK5yJpJHdDBCJ51OF21iLoIux/P55GZBLkG+yWiynE6Tehnkz88b58N7iYbFQ8EdiZ/g&#10;4fjgQ0wH8ueQ+JtHrcqt0joZbr/baMeOQI2yTStV8CJMW9YWfDkbz3oG/goxTOtPEEYF6nitTMEX&#10;lyDII2/vbJn6MYDS/ZlS1vZMZOSuZzF0u+4szA7LE1HqsO9smkQ61Oh+cNZSVxfcfz+Ak5zpD5Zk&#10;WY4ibSwkYzqbj8lw157dtQesIKiCB8764yak0YmEWbwj+SqViI0695mcc6VuTXyfJyuOw7Wdon7N&#10;//o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Ne+QnSQCAABHBAAADgAAAAAAAAAAAAAAAAAuAgAAZHJzL2Uyb0RvYy54&#10;bWxQSwECLQAUAAYACAAAACEA5wV/3t0AAAAHAQAADwAAAAAAAAAAAAAAAAB+BAAAZHJzL2Rvd25y&#10;ZXYueG1sUEsFBgAAAAAEAAQA8wAAAIgFAAAAAA==&#10;">
                <v:textbox>
                  <w:txbxContent>
                    <w:p w:rsidR="009479A2" w:rsidRDefault="009479A2" w:rsidP="009479A2">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6" type="#_x0000_t75" alt="Photo of the Aztec disc representing Coyolxauhqui found at Templo Mayor in Mexico City" style="width:195.25pt;height:195.25pt">
                            <v:imagedata r:id="rId18" r:href="rId19"/>
                          </v:shape>
                        </w:pict>
                      </w:r>
                      <w:r>
                        <w:rPr>
                          <w:i/>
                          <w:iCs/>
                        </w:rPr>
                        <w:fldChar w:fldCharType="end"/>
                      </w:r>
                    </w:p>
                    <w:p w:rsidR="009479A2" w:rsidRDefault="009479A2" w:rsidP="009479A2">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 xml:space="preserve">This discovery re-invigorated excavations of the Templo Mayor. These excavations have uncovered many Mezcala </w:t>
      </w:r>
      <w:r w:rsidR="00896AD4">
        <w:t>objects</w:t>
      </w:r>
      <w:r>
        <w:t xml:space="preserve"> that have established it as a repository of Mezcala and other </w:t>
      </w:r>
      <w:r w:rsidR="00896AD4">
        <w:t>objects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9479A2" w:rsidRDefault="009479A2" w:rsidP="009479A2">
      <w:pPr>
        <w:pStyle w:val="NormalWeb"/>
        <w:spacing w:before="0" w:beforeAutospacing="0" w:after="0" w:afterAutospacing="0"/>
        <w:ind w:left="1440"/>
      </w:pPr>
      <w:r>
        <w:t>- 78 % are clearly linked to the "local" group (Mezcala style in the strict sense)</w:t>
      </w:r>
    </w:p>
    <w:p w:rsidR="009479A2" w:rsidRDefault="009479A2" w:rsidP="009479A2">
      <w:pPr>
        <w:pStyle w:val="NormalWeb"/>
        <w:spacing w:before="0" w:beforeAutospacing="0" w:after="0" w:afterAutospacing="0"/>
        <w:ind w:left="1440"/>
      </w:pPr>
      <w:r>
        <w:t>- 17% linked to the Teotihuacan Group</w:t>
      </w:r>
    </w:p>
    <w:p w:rsidR="009479A2" w:rsidRDefault="009479A2" w:rsidP="009479A2">
      <w:pPr>
        <w:pStyle w:val="NormalWeb"/>
        <w:spacing w:before="0" w:beforeAutospacing="0" w:after="0" w:afterAutospacing="0"/>
        <w:ind w:left="1440"/>
      </w:pPr>
      <w:r>
        <w:t>- 5 % that cannot be included in any category </w:t>
      </w:r>
    </w:p>
    <w:p w:rsidR="009479A2" w:rsidRDefault="009479A2" w:rsidP="009479A2">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896AD4" w:rsidRPr="00896AD4" w:rsidRDefault="00896AD4" w:rsidP="00896AD4">
      <w:pPr>
        <w:shd w:val="clear" w:color="auto" w:fill="FFFFFF"/>
        <w:spacing w:after="0" w:line="240" w:lineRule="auto"/>
        <w:rPr>
          <w:rFonts w:eastAsia="Times New Roman"/>
          <w:color w:val="1A1A1A"/>
        </w:rPr>
      </w:pPr>
      <w:r w:rsidRPr="00896AD4">
        <w:rPr>
          <w:rFonts w:eastAsia="Times New Roman"/>
          <w:color w:val="1A1A1A"/>
        </w:rPr>
        <w:br/>
        <w:t>Mezcala temple models may have served multiple functions over time, in keeping with the Mesoamerican custom of repurposing or recarving stone objects. Oblong models, for example, may have been recarved from celts, ritual tools of great symbolic importance. Several have holes drilled into the base, which could have been used to fasten them with fiber to a larger item such as a ritual bundle, a practice widely known in archaeological and ethnographic contexts in Mesoamerica. Offerings of Mezcala stone objects in the Templo Mayor, the sacred center of the Aztec capital, Tenochtitlan, built between 1325 and 1519, underscore the importance of these works as a continuation of tradition, as heirlooms, or as emulations of an ancient style.</w:t>
      </w:r>
    </w:p>
    <w:p w:rsidR="00896AD4" w:rsidRDefault="00896AD4" w:rsidP="009479A2">
      <w:pPr>
        <w:pStyle w:val="NormalWeb"/>
        <w:spacing w:before="0" w:beforeAutospacing="0" w:after="0" w:afterAutospacing="0"/>
        <w:ind w:left="1440"/>
      </w:pPr>
    </w:p>
    <w:p w:rsidR="009479A2" w:rsidRDefault="009479A2" w:rsidP="009479A2">
      <w:pPr>
        <w:pStyle w:val="NormalWeb"/>
        <w:spacing w:before="0" w:beforeAutospacing="0" w:after="0" w:afterAutospacing="0"/>
        <w:ind w:firstLine="720"/>
      </w:pPr>
    </w:p>
    <w:p w:rsidR="009479A2" w:rsidRDefault="009479A2" w:rsidP="009479A2">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9479A2" w:rsidRDefault="009479A2" w:rsidP="009479A2">
      <w:pPr>
        <w:pStyle w:val="NormalWeb"/>
        <w:spacing w:before="0" w:beforeAutospacing="0" w:after="0" w:afterAutospacing="0"/>
      </w:pPr>
    </w:p>
    <w:p w:rsidR="009479A2" w:rsidRDefault="009479A2" w:rsidP="009479A2">
      <w:pPr>
        <w:pStyle w:val="NormalWeb"/>
        <w:spacing w:before="0" w:beforeAutospacing="0" w:after="0" w:afterAutospacing="0"/>
        <w:ind w:left="1440"/>
      </w:pPr>
    </w:p>
    <w:p w:rsidR="009479A2" w:rsidRDefault="009479A2" w:rsidP="009479A2">
      <w:pPr>
        <w:pStyle w:val="NormalWeb"/>
        <w:spacing w:before="0" w:beforeAutospacing="0" w:after="0" w:afterAutospacing="0"/>
      </w:pPr>
      <w:r>
        <w:t xml:space="preserve"> </w:t>
      </w:r>
    </w:p>
    <w:p w:rsidR="009479A2" w:rsidRDefault="009479A2" w:rsidP="009479A2">
      <w:pPr>
        <w:pStyle w:val="NormalWeb"/>
        <w:spacing w:before="0" w:beforeAutospacing="0" w:after="0" w:afterAutospacing="0"/>
      </w:pPr>
    </w:p>
    <w:p w:rsidR="009479A2" w:rsidRDefault="009479A2" w:rsidP="009479A2">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simplePos x="0" y="0"/>
                <wp:positionH relativeFrom="margin">
                  <wp:align>left</wp:align>
                </wp:positionH>
                <wp:positionV relativeFrom="paragraph">
                  <wp:posOffset>388620</wp:posOffset>
                </wp:positionV>
                <wp:extent cx="6682740" cy="3474720"/>
                <wp:effectExtent l="0" t="0" r="22860" b="11430"/>
                <wp:wrapSquare wrapText="bothSides"/>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9479A2" w:rsidRDefault="009479A2" w:rsidP="009479A2">
                            <w:r w:rsidRPr="00445D7D">
                              <w:rPr>
                                <w:noProof/>
                              </w:rPr>
                              <w:drawing>
                                <wp:inline distT="0" distB="0" distL="0" distR="0">
                                  <wp:extent cx="5878830" cy="307403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8830" cy="3074035"/>
                                          </a:xfrm>
                                          <a:prstGeom prst="rect">
                                            <a:avLst/>
                                          </a:prstGeom>
                                          <a:noFill/>
                                          <a:ln>
                                            <a:noFill/>
                                          </a:ln>
                                        </pic:spPr>
                                      </pic:pic>
                                    </a:graphicData>
                                  </a:graphic>
                                </wp:inline>
                              </w:drawing>
                            </w:r>
                          </w:p>
                          <w:p w:rsidR="009479A2" w:rsidRPr="00B339FA" w:rsidRDefault="009479A2" w:rsidP="009479A2">
                            <w:pPr>
                              <w:rPr>
                                <w:b/>
                                <w:sz w:val="20"/>
                                <w:szCs w:val="20"/>
                              </w:rPr>
                            </w:pPr>
                            <w:r w:rsidRPr="00B339FA">
                              <w:rPr>
                                <w:sz w:val="20"/>
                                <w:szCs w:val="20"/>
                              </w:rPr>
                              <w:t xml:space="preserve">Fig. 4. Model of Templo Mayor with steps that measured 80 m by 90 m at the base, after </w:t>
                            </w:r>
                            <w:hyperlink r:id="rId21"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2" w:history="1">
                              <w:r w:rsidRPr="00B339FA">
                                <w:rPr>
                                  <w:rStyle w:val="Hyperlink"/>
                                  <w:sz w:val="20"/>
                                  <w:szCs w:val="20"/>
                                </w:rPr>
                                <w:t xml:space="preserve">Museo del Templo Mayor </w:t>
                              </w:r>
                            </w:hyperlink>
                            <w:r w:rsidRPr="00B339FA">
                              <w:rPr>
                                <w:sz w:val="20"/>
                                <w:szCs w:val="20"/>
                              </w:rPr>
                              <w:t>in Mexico City.  </w:t>
                            </w:r>
                          </w:p>
                          <w:p w:rsidR="009479A2" w:rsidRDefault="009479A2" w:rsidP="009479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8" o:sp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n+CJgIAAE4EAAAOAAAAZHJzL2Uyb0RvYy54bWysVMtu2zAQvBfoPxC817IdvyJYDlKnLgqk&#10;DyDpB6wpyiJKclWStuR+fZaU4xhpeymqA0Fyl8PZmaWWN53R7CCdV2gLPhoMOZNWYKnsruDfHzfv&#10;Fpz5ALYEjVYW/Cg9v1m9fbNsm1yOsUZdSscIxPq8bQpeh9DkWeZFLQ34ATbSUrBCZyDQ0u2y0kFL&#10;6EZn4+FwlrXoysahkN7T7l0f5KuEX1VShK9V5WVguuDELaTRpXEbx2y1hHznoKmVONGAf2BhQFm6&#10;9Ax1BwHY3qnfoIwSDj1WYSDQZFhVSshUA1UzGr6q5qGGRqZaSBzfnGXy/w9WfDl8c0yVBb8ipywY&#10;8uhRdoG9x47RFunTNj6ntIeGEkNH++RzqtU39yh+eGZxXYPdyVvnsK0llMRvFE9mF0d7HB9Btu1n&#10;LOke2AdMQF3lTBSP5GCETj4dz95ELoI2Z7PFeD6hkKDY1WQ+mY+Texnkz8cb58NHiYbFScEdmZ/g&#10;4XDvQ6QD+XNKvM2jVuVGaZ0Wbrdda8cOQI2ySV+q4FWatqwt+PV0PO0V+CvEMH1/gjAqUMdrZQq+&#10;OCdBHnX7YMvUjwGU7udEWduTkFG7XsXQbbvkWVI5irzF8kjKOuwbnB4kTWp0vzhrqbkL7n/uwUnO&#10;9CdL7lyPJlHKkBaTaZSSucvI9jICVhBUwQNn/XQd0guKulm8JRcrlfR9YXKiTE2bZD89sPgqLtcp&#10;6+U3sHoCAAD//wMAUEsDBBQABgAIAAAAIQBQ7a8Z3gAAAAgBAAAPAAAAZHJzL2Rvd25yZXYueG1s&#10;TI/BTsMwEETvSPyDtUhcELUbQgghToWQQPQGBcHVjbdJhL0OtpuGv8c9wXF2VjNv6tVsDZvQh8GR&#10;hOVCAENqnR6ok/D+9nhZAgtRkVbGEUr4wQCr5vSkVpV2B3rFaRM7lkIoVEpCH+NYcR7aHq0KCzci&#10;JW/nvFUxSd9x7dUhhVvDMyEKbtVAqaFXIz702H5t9lZCmT9Pn2F99fLRFjtzGy9upqdvL+X52Xx/&#10;ByziHP+e4Yif0KFJTFu3Jx2YkZCGRAnFMgN2dMV1lgPbposoc+BNzf8PaH4BAAD//wMAUEsBAi0A&#10;FAAGAAgAAAAhALaDOJL+AAAA4QEAABMAAAAAAAAAAAAAAAAAAAAAAFtDb250ZW50X1R5cGVzXS54&#10;bWxQSwECLQAUAAYACAAAACEAOP0h/9YAAACUAQAACwAAAAAAAAAAAAAAAAAvAQAAX3JlbHMvLnJl&#10;bHNQSwECLQAUAAYACAAAACEANR5/giYCAABOBAAADgAAAAAAAAAAAAAAAAAuAgAAZHJzL2Uyb0Rv&#10;Yy54bWxQSwECLQAUAAYACAAAACEAUO2vGd4AAAAIAQAADwAAAAAAAAAAAAAAAACABAAAZHJzL2Rv&#10;d25yZXYueG1sUEsFBgAAAAAEAAQA8wAAAIsFAAAAAA==&#10;">
                <v:textbox>
                  <w:txbxContent>
                    <w:p w:rsidR="009479A2" w:rsidRDefault="009479A2" w:rsidP="009479A2">
                      <w:r w:rsidRPr="00445D7D">
                        <w:rPr>
                          <w:noProof/>
                        </w:rPr>
                        <w:drawing>
                          <wp:inline distT="0" distB="0" distL="0" distR="0">
                            <wp:extent cx="5878830" cy="307403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8830" cy="3074035"/>
                                    </a:xfrm>
                                    <a:prstGeom prst="rect">
                                      <a:avLst/>
                                    </a:prstGeom>
                                    <a:noFill/>
                                    <a:ln>
                                      <a:noFill/>
                                    </a:ln>
                                  </pic:spPr>
                                </pic:pic>
                              </a:graphicData>
                            </a:graphic>
                          </wp:inline>
                        </w:drawing>
                      </w:r>
                    </w:p>
                    <w:p w:rsidR="009479A2" w:rsidRPr="00B339FA" w:rsidRDefault="009479A2" w:rsidP="009479A2">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24"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5" w:history="1">
                        <w:proofErr w:type="spellStart"/>
                        <w:r w:rsidRPr="00B339FA">
                          <w:rPr>
                            <w:rStyle w:val="Hyperlink"/>
                            <w:sz w:val="20"/>
                            <w:szCs w:val="20"/>
                          </w:rPr>
                          <w:t>Museo</w:t>
                        </w:r>
                        <w:proofErr w:type="spellEnd"/>
                        <w:r w:rsidRPr="00B339FA">
                          <w:rPr>
                            <w:rStyle w:val="Hyperlink"/>
                            <w:sz w:val="20"/>
                            <w:szCs w:val="20"/>
                          </w:rPr>
                          <w:t xml:space="preserve"> </w:t>
                        </w:r>
                        <w:proofErr w:type="gramStart"/>
                        <w:r w:rsidRPr="00B339FA">
                          <w:rPr>
                            <w:rStyle w:val="Hyperlink"/>
                            <w:sz w:val="20"/>
                            <w:szCs w:val="20"/>
                          </w:rPr>
                          <w:t>del</w:t>
                        </w:r>
                        <w:proofErr w:type="gramEnd"/>
                        <w:r w:rsidRPr="00B339FA">
                          <w:rPr>
                            <w:rStyle w:val="Hyperlink"/>
                            <w:sz w:val="20"/>
                            <w:szCs w:val="20"/>
                          </w:rPr>
                          <w:t xml:space="preserve">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9479A2" w:rsidRDefault="009479A2" w:rsidP="009479A2"/>
                  </w:txbxContent>
                </v:textbox>
                <w10:wrap type="square" anchorx="margin"/>
              </v:shape>
            </w:pict>
          </mc:Fallback>
        </mc:AlternateContent>
      </w:r>
    </w:p>
    <w:p w:rsidR="009479A2" w:rsidRDefault="009479A2" w:rsidP="009479A2">
      <w:pPr>
        <w:pStyle w:val="NormalWeb"/>
        <w:spacing w:before="0" w:beforeAutospacing="0" w:after="0" w:afterAutospacing="0"/>
      </w:pPr>
      <w:r>
        <w:rPr>
          <w:noProof/>
        </w:rPr>
        <w:lastRenderedPageBreak/>
        <mc:AlternateContent>
          <mc:Choice Requires="wps">
            <w:drawing>
              <wp:anchor distT="45720" distB="45720" distL="114300" distR="114300" simplePos="0" relativeHeight="251666432" behindDoc="0" locked="0" layoutInCell="1" allowOverlap="1">
                <wp:simplePos x="0" y="0"/>
                <wp:positionH relativeFrom="margin">
                  <wp:align>left</wp:align>
                </wp:positionH>
                <wp:positionV relativeFrom="paragraph">
                  <wp:posOffset>3842385</wp:posOffset>
                </wp:positionV>
                <wp:extent cx="2233295" cy="3343910"/>
                <wp:effectExtent l="0" t="0" r="14605" b="27940"/>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9479A2" w:rsidRDefault="009479A2" w:rsidP="009479A2">
                            <w:r w:rsidRPr="00445D7D">
                              <w:rPr>
                                <w:noProof/>
                              </w:rPr>
                              <w:drawing>
                                <wp:inline distT="0" distB="0" distL="0" distR="0">
                                  <wp:extent cx="2355850" cy="2299970"/>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55850" cy="2299970"/>
                                          </a:xfrm>
                                          <a:prstGeom prst="rect">
                                            <a:avLst/>
                                          </a:prstGeom>
                                          <a:noFill/>
                                          <a:ln>
                                            <a:noFill/>
                                          </a:ln>
                                        </pic:spPr>
                                      </pic:pic>
                                    </a:graphicData>
                                  </a:graphic>
                                </wp:inline>
                              </w:drawing>
                            </w:r>
                          </w:p>
                          <w:p w:rsidR="009479A2" w:rsidRPr="00E24D1E" w:rsidRDefault="009479A2" w:rsidP="009479A2">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7"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6" o:sp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jYnKQIAAE4EAAAOAAAAZHJzL2Uyb0RvYy54bWysVNtu2zAMfR+wfxD0vjixk64x4hRdugwD&#10;ugvQ7gNkWY6FSaImKbG7ry8lJ1nQbS/D/CCIInVEnkN6dTNoRQ7CeQmmorPJlBJhODTS7Cr67XH7&#10;5poSH5hpmAIjKvokPL1Zv3616m0pcuhANcIRBDG+7G1FuxBsmWWed0IzPwErDDpbcJoFNN0uaxzr&#10;EV2rLJ9Or7IeXGMdcOE9nt6NTrpO+G0rePjStl4EoiqKuYW0urTWcc3WK1buHLOd5Mc02D9koZk0&#10;+OgZ6o4FRvZO/galJXfgoQ0TDjqDtpVcpBqwmtn0RTUPHbMi1YLkeHumyf8/WP758NUR2VS0uKLE&#10;MI0aPYohkHcwEDxCfnrrSwx7sBgYBjxHnVOt3t4D/+6JgU3HzE7cOgd9J1iD+c3izezi6ojjI0jd&#10;f4IG32H7AAloaJ2O5CEdBNFRp6ezNjEXjod5XhT5ckEJR19RzIvlLKmXsfJ03TofPgjQJG4q6lD8&#10;BM8O9z7EdFh5ComveVCy2UqlkuF29UY5cmDYKNv0pQpehClD+oouF/liZOCvENP0/QlCy4Adr6Su&#10;6PU5iJWRt/emSf0YmFTjHlNW5khk5G5kMQz1kDTLT/rU0Dwhsw7GBseBxE0H7iclPTZ3Rf2PPXOC&#10;EvXRoDrL2XwepyEZ88XbHA136akvPcxwhKpooGTcbkKaoMibgVtUsZWJ3yj3mMkxZWzaRPtxwOJU&#10;XNop6tdvYP0MAAD//wMAUEsDBBQABgAIAAAAIQCyGzcT3wAAAAkBAAAPAAAAZHJzL2Rvd25yZXYu&#10;eG1sTI/BTsMwEETvSPyDtUhcUOuE0LSEOBVCAtEbtAiubrxNIuJ1sN00/D3LCW47mtHsm3I92V6M&#10;6EPnSEE6T0Ag1c501Ch42z3OViBC1GR07wgVfGOAdXV+VurCuBO94riNjeASCoVW0MY4FFKGukWr&#10;w9wNSOwdnLc6svSNNF6fuNz28jpJcml1R/yh1QM+tFh/bo9WwermefwIm+zlvc4P/W28Wo5PX16p&#10;y4vp/g5ExCn+heEXn9GhYqa9O5IJolfAQ6KCPFmkINjOFukSxJ5zacaXrEr5f0H1AwAA//8DAFBL&#10;AQItABQABgAIAAAAIQC2gziS/gAAAOEBAAATAAAAAAAAAAAAAAAAAAAAAABbQ29udGVudF9UeXBl&#10;c10ueG1sUEsBAi0AFAAGAAgAAAAhADj9If/WAAAAlAEAAAsAAAAAAAAAAAAAAAAALwEAAF9yZWxz&#10;Ly5yZWxzUEsBAi0AFAAGAAgAAAAhAGuyNicpAgAATgQAAA4AAAAAAAAAAAAAAAAALgIAAGRycy9l&#10;Mm9Eb2MueG1sUEsBAi0AFAAGAAgAAAAhALIbNxPfAAAACQEAAA8AAAAAAAAAAAAAAAAAgwQAAGRy&#10;cy9kb3ducmV2LnhtbFBLBQYAAAAABAAEAPMAAACPBQAAAAA=&#10;">
                <v:textbox>
                  <w:txbxContent>
                    <w:p w:rsidR="009479A2" w:rsidRDefault="009479A2" w:rsidP="009479A2">
                      <w:r w:rsidRPr="00445D7D">
                        <w:rPr>
                          <w:noProof/>
                        </w:rPr>
                        <w:drawing>
                          <wp:inline distT="0" distB="0" distL="0" distR="0">
                            <wp:extent cx="2355850" cy="2299970"/>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5850" cy="2299970"/>
                                    </a:xfrm>
                                    <a:prstGeom prst="rect">
                                      <a:avLst/>
                                    </a:prstGeom>
                                    <a:noFill/>
                                    <a:ln>
                                      <a:noFill/>
                                    </a:ln>
                                  </pic:spPr>
                                </pic:pic>
                              </a:graphicData>
                            </a:graphic>
                          </wp:inline>
                        </w:drawing>
                      </w:r>
                    </w:p>
                    <w:p w:rsidR="009479A2" w:rsidRPr="00E24D1E" w:rsidRDefault="009479A2" w:rsidP="009479A2">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 xml:space="preserve">l </w:t>
                      </w:r>
                      <w:proofErr w:type="spellStart"/>
                      <w:r>
                        <w:rPr>
                          <w:sz w:val="20"/>
                          <w:szCs w:val="20"/>
                        </w:rPr>
                        <w:t>Mi</w:t>
                      </w:r>
                      <w:r w:rsidRPr="00E24D1E">
                        <w:rPr>
                          <w:sz w:val="20"/>
                          <w:szCs w:val="20"/>
                        </w:rPr>
                        <w:t>rador</w:t>
                      </w:r>
                      <w:proofErr w:type="spellEnd"/>
                      <w:r w:rsidRPr="00E24D1E">
                        <w:rPr>
                          <w:sz w:val="20"/>
                          <w:szCs w:val="20"/>
                        </w:rPr>
                        <w:t xml:space="preserve"> </w:t>
                      </w:r>
                      <w:r>
                        <w:rPr>
                          <w:sz w:val="20"/>
                          <w:szCs w:val="20"/>
                        </w:rPr>
                        <w:t>using the cardinal points</w:t>
                      </w:r>
                      <w:r w:rsidRPr="00E24D1E">
                        <w:rPr>
                          <w:sz w:val="20"/>
                          <w:szCs w:val="20"/>
                        </w:rPr>
                        <w:t xml:space="preserve">, after </w:t>
                      </w:r>
                      <w:hyperlink r:id="rId29"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9479A2" w:rsidRDefault="009479A2" w:rsidP="009479A2">
      <w:pPr>
        <w:pStyle w:val="NormalWeb"/>
        <w:numPr>
          <w:ilvl w:val="0"/>
          <w:numId w:val="1"/>
        </w:numPr>
        <w:spacing w:before="0" w:beforeAutospacing="0" w:after="0" w:afterAutospacing="0"/>
        <w:rPr>
          <w:rStyle w:val="plainlinks"/>
        </w:rPr>
      </w:pPr>
      <w:r>
        <w:t>The El Mirador site in the Cocula Valley of Campeche in Peten, Guatemala (</w:t>
      </w:r>
      <w:r w:rsidRPr="00445D7D">
        <w:rPr>
          <w:noProof/>
        </w:rPr>
        <w:drawing>
          <wp:inline distT="0" distB="0" distL="0" distR="0">
            <wp:extent cx="162560" cy="162560"/>
            <wp:effectExtent l="0" t="0" r="8890" b="8890"/>
            <wp:docPr id="16" name="Picture 16"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pload.wikimedia.org/wikipedia/commons/thumb/5/55/WMA_button2b.png/17px-WMA_button2b.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2560" cy="162560"/>
                    </a:xfrm>
                    <a:prstGeom prst="rect">
                      <a:avLst/>
                    </a:prstGeom>
                    <a:noFill/>
                    <a:ln>
                      <a:noFill/>
                    </a:ln>
                  </pic:spPr>
                </pic:pic>
              </a:graphicData>
            </a:graphic>
          </wp:inline>
        </w:drawing>
      </w:r>
      <w:hyperlink r:id="rId31"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9479A2" w:rsidRDefault="009479A2" w:rsidP="009479A2">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32"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9479A2" w:rsidRDefault="009479A2" w:rsidP="009479A2">
      <w:pPr>
        <w:pStyle w:val="NormalWeb"/>
        <w:spacing w:before="0" w:beforeAutospacing="0" w:after="0" w:afterAutospacing="0"/>
      </w:pPr>
    </w:p>
    <w:p w:rsidR="009479A2" w:rsidRDefault="009479A2" w:rsidP="009479A2">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9479A2" w:rsidRDefault="009479A2" w:rsidP="009479A2"/>
    <w:p w:rsidR="009479A2" w:rsidRDefault="009479A2" w:rsidP="009479A2">
      <w:pPr>
        <w:pStyle w:val="NormalWeb"/>
      </w:pPr>
      <w:r>
        <w:t xml:space="preserve">According to </w:t>
      </w:r>
      <w:hyperlink r:id="rId33" w:tooltip="Carlos Morales-Aguilar (page does not exist)" w:history="1">
        <w:r>
          <w:rPr>
            <w:rStyle w:val="Hyperlink"/>
          </w:rPr>
          <w:t>Carlos Morales-Aguilar</w:t>
        </w:r>
      </w:hyperlink>
      <w:r>
        <w:t xml:space="preserve">, a Guatemalan archaeologist from </w:t>
      </w:r>
      <w:hyperlink r:id="rId34"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9479A2" w:rsidRDefault="009479A2" w:rsidP="009479A2">
      <w:pPr>
        <w:pStyle w:val="NormalWeb"/>
        <w:spacing w:before="0" w:beforeAutospacing="0" w:after="0" w:afterAutospacing="0"/>
      </w:pPr>
    </w:p>
    <w:p w:rsidR="009479A2" w:rsidRDefault="009479A2" w:rsidP="009479A2">
      <w:r w:rsidRPr="00445D7D">
        <w:rPr>
          <w:noProof/>
        </w:rPr>
        <w:lastRenderedPageBreak/>
        <w:drawing>
          <wp:inline distT="0" distB="0" distL="0" distR="0">
            <wp:extent cx="6069965" cy="324231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9965" cy="3242310"/>
                    </a:xfrm>
                    <a:prstGeom prst="rect">
                      <a:avLst/>
                    </a:prstGeom>
                    <a:noFill/>
                    <a:ln>
                      <a:noFill/>
                    </a:ln>
                  </pic:spPr>
                </pic:pic>
              </a:graphicData>
            </a:graphic>
          </wp:inline>
        </w:drawing>
      </w:r>
    </w:p>
    <w:p w:rsidR="009479A2" w:rsidRDefault="009479A2" w:rsidP="009479A2"/>
    <w:p w:rsidR="009479A2" w:rsidRDefault="009479A2" w:rsidP="009479A2"/>
    <w:p w:rsidR="009479A2" w:rsidRDefault="009479A2" w:rsidP="009479A2"/>
    <w:p w:rsidR="009479A2" w:rsidRDefault="009479A2" w:rsidP="009479A2"/>
    <w:p w:rsidR="009479A2" w:rsidRDefault="009479A2" w:rsidP="009479A2"/>
    <w:p w:rsidR="009479A2" w:rsidRDefault="009479A2" w:rsidP="009479A2"/>
    <w:p w:rsidR="009479A2" w:rsidRDefault="009479A2" w:rsidP="009479A2">
      <w:r>
        <w:rPr>
          <w:noProof/>
        </w:rPr>
        <mc:AlternateContent>
          <mc:Choice Requires="wps">
            <w:drawing>
              <wp:anchor distT="45720" distB="45720" distL="114300" distR="114300" simplePos="0" relativeHeight="251668480" behindDoc="0" locked="0" layoutInCell="1" allowOverlap="1">
                <wp:simplePos x="0" y="0"/>
                <wp:positionH relativeFrom="column">
                  <wp:posOffset>1920240</wp:posOffset>
                </wp:positionH>
                <wp:positionV relativeFrom="paragraph">
                  <wp:posOffset>15240</wp:posOffset>
                </wp:positionV>
                <wp:extent cx="3448050" cy="1527175"/>
                <wp:effectExtent l="0" t="0" r="19050" b="15875"/>
                <wp:wrapSquare wrapText="bothSides"/>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9479A2" w:rsidRDefault="009479A2" w:rsidP="009479A2">
                            <w:r w:rsidRPr="00445D7D">
                              <w:rPr>
                                <w:noProof/>
                              </w:rPr>
                              <w:drawing>
                                <wp:inline distT="0" distB="0" distL="0" distR="0">
                                  <wp:extent cx="2345055" cy="12509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45055" cy="1250950"/>
                                          </a:xfrm>
                                          <a:prstGeom prst="rect">
                                            <a:avLst/>
                                          </a:prstGeom>
                                          <a:noFill/>
                                          <a:ln>
                                            <a:noFill/>
                                          </a:ln>
                                        </pic:spPr>
                                      </pic:pic>
                                    </a:graphicData>
                                  </a:graphic>
                                </wp:inline>
                              </w:drawing>
                            </w:r>
                          </w:p>
                          <w:p w:rsidR="009479A2" w:rsidRDefault="009479A2" w:rsidP="009479A2">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4" o:sp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4LJwIAAE4EAAAOAAAAZHJzL2Uyb0RvYy54bWysVNtu2zAMfR+wfxD0vthO7SU14hRdugwD&#10;ugvQ7gNkWY6FSaInKbGzrx8lp2l2exnmB0G86JA8JL26GbUiB2GdBFPRbJZSIgyHRppdRb88bl8t&#10;KXGemYYpMKKiR+Hozfrli9XQl2IOHahGWIIgxpVDX9HO+75MEsc7oZmbQS8MGluwmnkU7S5pLBsQ&#10;XatknqavkwFs01vgwjnU3k1Guo74bSu4/9S2TniiKoq5+XjaeNbhTNYrVu4s6zvJT2mwf8hCM2kw&#10;6BnqjnlG9lb+BqUlt+Cg9TMOOoG2lVzEGrCaLP2lmoeO9SLWguS4/kyT+3+w/OPhsyWyqehVTolh&#10;Gnv0KEZP3sBIUIX8DL0r0e2hR0c/oh77HGt1/T3wr44Y2HTM7MSttTB0gjWYXxZeJhdPJxwXQOrh&#10;AzQYh+09RKCxtTqQh3QQRMc+Hc+9CblwVF7l+TIt0MTRlhXzRbYoYgxWPj3vrfPvBGgSLhW12PwI&#10;zw73zod0WPnkEqI5ULLZSqWiYHf1RllyYDgo2/id0H9yU4YMFb0u5sXEwF8h0vj9CUJLjxOvpK7o&#10;8uzEysDbW9PEefRMqumOKStzIjJwN7Hox3qcehYCBJJraI7IrIVpwHEh8dKB/U7JgMNdUfdtz6yg&#10;RL032J3rLM/DNkQhLxZzFOylpb60MMMRqqKekum68XGDAm8GbrGLrYz8PmdyShmHNtJ+WrCwFZdy&#10;9Hr+Dax/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IOw7gsnAgAATgQAAA4AAAAAAAAAAAAAAAAALgIAAGRycy9lMm9E&#10;b2MueG1sUEsBAi0AFAAGAAgAAAAhACeQlS7eAAAACQEAAA8AAAAAAAAAAAAAAAAAgQQAAGRycy9k&#10;b3ducmV2LnhtbFBLBQYAAAAABAAEAPMAAACMBQAAAAA=&#10;">
                <v:textbox>
                  <w:txbxContent>
                    <w:p w:rsidR="009479A2" w:rsidRDefault="009479A2" w:rsidP="009479A2">
                      <w:r w:rsidRPr="00445D7D">
                        <w:rPr>
                          <w:noProof/>
                        </w:rPr>
                        <w:drawing>
                          <wp:inline distT="0" distB="0" distL="0" distR="0">
                            <wp:extent cx="2345055" cy="12509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45055" cy="1250950"/>
                                    </a:xfrm>
                                    <a:prstGeom prst="rect">
                                      <a:avLst/>
                                    </a:prstGeom>
                                    <a:noFill/>
                                    <a:ln>
                                      <a:noFill/>
                                    </a:ln>
                                  </pic:spPr>
                                </pic:pic>
                              </a:graphicData>
                            </a:graphic>
                          </wp:inline>
                        </w:drawing>
                      </w:r>
                    </w:p>
                    <w:p w:rsidR="009479A2" w:rsidRDefault="009479A2" w:rsidP="009479A2">
                      <w:r>
                        <w:t xml:space="preserve">Layout of the city of El </w:t>
                      </w:r>
                      <w:proofErr w:type="spellStart"/>
                      <w:r>
                        <w:t>Mirador</w:t>
                      </w:r>
                      <w:proofErr w:type="spellEnd"/>
                      <w:r>
                        <w:t xml:space="preserve"> after</w:t>
                      </w:r>
                    </w:p>
                  </w:txbxContent>
                </v:textbox>
                <w10:wrap type="square"/>
              </v:shape>
            </w:pict>
          </mc:Fallback>
        </mc:AlternateContent>
      </w:r>
    </w:p>
    <w:p w:rsidR="009479A2" w:rsidRDefault="009479A2" w:rsidP="009479A2">
      <w:r>
        <w:rPr>
          <w:noProof/>
        </w:rPr>
        <w:lastRenderedPageBreak/>
        <mc:AlternateContent>
          <mc:Choice Requires="wps">
            <w:drawing>
              <wp:anchor distT="45720" distB="45720" distL="114300" distR="114300" simplePos="0" relativeHeight="251667456" behindDoc="0" locked="0" layoutInCell="1" allowOverlap="1">
                <wp:simplePos x="0" y="0"/>
                <wp:positionH relativeFrom="margin">
                  <wp:align>right</wp:align>
                </wp:positionH>
                <wp:positionV relativeFrom="paragraph">
                  <wp:posOffset>3448050</wp:posOffset>
                </wp:positionV>
                <wp:extent cx="6374130" cy="4206240"/>
                <wp:effectExtent l="0" t="0" r="26670" b="2286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9479A2" w:rsidRDefault="009479A2" w:rsidP="009479A2">
                            <w:r w:rsidRPr="00445D7D">
                              <w:rPr>
                                <w:noProof/>
                              </w:rPr>
                              <w:drawing>
                                <wp:inline distT="0" distB="0" distL="0" distR="0">
                                  <wp:extent cx="6311265" cy="3814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1265" cy="3814445"/>
                                          </a:xfrm>
                                          <a:prstGeom prst="rect">
                                            <a:avLst/>
                                          </a:prstGeom>
                                          <a:noFill/>
                                          <a:ln>
                                            <a:noFill/>
                                          </a:ln>
                                        </pic:spPr>
                                      </pic:pic>
                                    </a:graphicData>
                                  </a:graphic>
                                </wp:inline>
                              </w:drawing>
                            </w:r>
                          </w:p>
                          <w:p w:rsidR="009479A2" w:rsidRDefault="009479A2" w:rsidP="009479A2">
                            <w:r>
                              <w:t>El Tigre, entire structure. H 55m, 180 ft. After El Mirador signage.</w:t>
                            </w:r>
                          </w:p>
                          <w:p w:rsidR="009479A2" w:rsidRDefault="009479A2" w:rsidP="009479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2" o:sp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tsKQIAAE4EAAAOAAAAZHJzL2Uyb0RvYy54bWysVNtu2zAMfR+wfxD0vthxLm2NOEWXLsOA&#10;7gK0+wBZlmNhkqhJSuzu60fJSRZ028swPwiiSB2R55Be3Q5akYNwXoKp6HSSUyIMh0aaXUW/Pm3f&#10;XFPiAzMNU2BERZ+Fp7fr169WvS1FAR2oRjiCIMaXva1oF4Its8zzTmjmJ2CFQWcLTrOApttljWM9&#10;omuVFXm+zHpwjXXAhfd4ej866Trht63g4XPbehGIqijmFtLq0lrHNVuvWLlzzHaSH9Ng/5CFZtLg&#10;o2eoexYY2Tv5G5SW3IGHNkw46AzaVnKRasBqpvmLah47ZkWqBcnx9kyT/3+w/NPhiyOyqeisoMQw&#10;jRo9iSGQtzAQPEJ+eutLDHu0GBgGPEedU63ePgD/5omBTcfMTtw5B30nWIP5TePN7OLqiOMjSN1/&#10;hAbfYfsACWhonY7kIR0E0VGn57M2MReOh8vZ1Xw6QxdH37zIl8U8qZex8nTdOh/eC9AkbirqUPwE&#10;zw4PPsR0WHkKia95ULLZSqWS4Xb1RjlyYNgo2/SlCl6EKUP6it4sisXIwF8h8vT9CULLgB2vpK7o&#10;9TmIlZG3d6ZJ/RiYVOMeU1bmSGTkbmQxDPWQNJuf9KmheUZmHYwNjgOJmw7cD0p6bO6K+u975gQl&#10;6oNBdW6mc2SPhGTMF1cFGu7SU196mOEIVdFAybjdhDRBkTcDd6hiKxO/Ue4xk2PK2LSJ9uOAxam4&#10;tFPUr9/A+icAAAD//wMAUEsDBBQABgAIAAAAIQC1F0Fd3wAAAAoBAAAPAAAAZHJzL2Rvd25yZXYu&#10;eG1sTI/BTsMwEETvSPyDtUhcELVp0lJCnAohgeAGBcHVjbdJhL0OsZuGv2d7gtusZjQ7r1xP3okR&#10;h9gF0nA1UyCQ6mA7ajS8vz1crkDEZMgaFwg1/GCEdXV6UprChgO94rhJjeASioXR0KbUF1LGukVv&#10;4iz0SOztwuBN4nNopB3Mgcu9k3OlltKbjvhDa3q8b7H+2uy9hlX+NH7G5+zlo17u3E26uB4fvwet&#10;z8+mu1sQCaf0F4bjfJ4OFW/ahj3ZKJwGBkkaFnnG4mgrlTHKltVcLXKQVSn/I1S/AAAA//8DAFBL&#10;AQItABQABgAIAAAAIQC2gziS/gAAAOEBAAATAAAAAAAAAAAAAAAAAAAAAABbQ29udGVudF9UeXBl&#10;c10ueG1sUEsBAi0AFAAGAAgAAAAhADj9If/WAAAAlAEAAAsAAAAAAAAAAAAAAAAALwEAAF9yZWxz&#10;Ly5yZWxzUEsBAi0AFAAGAAgAAAAhAAD8y2wpAgAATgQAAA4AAAAAAAAAAAAAAAAALgIAAGRycy9l&#10;Mm9Eb2MueG1sUEsBAi0AFAAGAAgAAAAhALUXQV3fAAAACgEAAA8AAAAAAAAAAAAAAAAAgwQAAGRy&#10;cy9kb3ducmV2LnhtbFBLBQYAAAAABAAEAPMAAACPBQAAAAA=&#10;">
                <v:textbox>
                  <w:txbxContent>
                    <w:p w:rsidR="009479A2" w:rsidRDefault="009479A2" w:rsidP="009479A2">
                      <w:r w:rsidRPr="00445D7D">
                        <w:rPr>
                          <w:noProof/>
                        </w:rPr>
                        <w:drawing>
                          <wp:inline distT="0" distB="0" distL="0" distR="0">
                            <wp:extent cx="6311265" cy="3814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11265" cy="3814445"/>
                                    </a:xfrm>
                                    <a:prstGeom prst="rect">
                                      <a:avLst/>
                                    </a:prstGeom>
                                    <a:noFill/>
                                    <a:ln>
                                      <a:noFill/>
                                    </a:ln>
                                  </pic:spPr>
                                </pic:pic>
                              </a:graphicData>
                            </a:graphic>
                          </wp:inline>
                        </w:drawing>
                      </w:r>
                    </w:p>
                    <w:p w:rsidR="009479A2" w:rsidRDefault="009479A2" w:rsidP="009479A2">
                      <w:r>
                        <w:t xml:space="preserve">El Tigre, entire structure. H 55m, 180 ft. After El </w:t>
                      </w:r>
                      <w:proofErr w:type="spellStart"/>
                      <w:r>
                        <w:t>Mirador</w:t>
                      </w:r>
                      <w:proofErr w:type="spellEnd"/>
                      <w:r>
                        <w:t xml:space="preserve"> signage.</w:t>
                      </w:r>
                    </w:p>
                    <w:p w:rsidR="009479A2" w:rsidRDefault="009479A2" w:rsidP="009479A2"/>
                  </w:txbxContent>
                </v:textbox>
                <w10:wrap type="square" anchorx="margin"/>
              </v:shape>
            </w:pict>
          </mc:Fallback>
        </mc:AlternateContent>
      </w:r>
      <w:r>
        <w:rPr>
          <w:noProof/>
        </w:rPr>
        <mc:AlternateContent>
          <mc:Choice Requires="wps">
            <w:drawing>
              <wp:anchor distT="45720" distB="45720" distL="114300" distR="114300" simplePos="0" relativeHeight="251664384" behindDoc="0" locked="0" layoutInCell="1" allowOverlap="1">
                <wp:simplePos x="0" y="0"/>
                <wp:positionH relativeFrom="margin">
                  <wp:align>left</wp:align>
                </wp:positionH>
                <wp:positionV relativeFrom="paragraph">
                  <wp:posOffset>0</wp:posOffset>
                </wp:positionV>
                <wp:extent cx="6324600" cy="3314700"/>
                <wp:effectExtent l="0" t="0" r="19050" b="19050"/>
                <wp:wrapSquare wrapText="bothSides"/>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9479A2" w:rsidRDefault="009479A2" w:rsidP="009479A2">
                            <w:r w:rsidRPr="00445D7D">
                              <w:rPr>
                                <w:noProof/>
                              </w:rPr>
                              <w:drawing>
                                <wp:inline distT="0" distB="0" distL="0" distR="0">
                                  <wp:extent cx="6125845" cy="2950845"/>
                                  <wp:effectExtent l="0" t="0" r="825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5845" cy="2950845"/>
                                          </a:xfrm>
                                          <a:prstGeom prst="rect">
                                            <a:avLst/>
                                          </a:prstGeom>
                                          <a:noFill/>
                                          <a:ln>
                                            <a:noFill/>
                                          </a:ln>
                                        </pic:spPr>
                                      </pic:pic>
                                    </a:graphicData>
                                  </a:graphic>
                                </wp:inline>
                              </w:drawing>
                            </w:r>
                          </w:p>
                          <w:p w:rsidR="009479A2" w:rsidRDefault="009479A2" w:rsidP="009479A2">
                            <w:r>
                              <w:t xml:space="preserve">El Mirador Reconstruction, after </w:t>
                            </w:r>
                            <w:hyperlink r:id="rId40"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 o:sp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iCmJgIAAE4EAAAOAAAAZHJzL2Uyb0RvYy54bWysVNtu2zAMfR+wfxD0vjj3tkacokuXYUB3&#10;Adp9AC3LsTBJ9CQldvf1peQ0zW4vw/wgiCJ1eHgoenXdG80O0nmFtuCT0ZgzaQVWyu4K/vVh++aS&#10;Mx/AVqDRyoI/Ss+v169frbo2l1NsUFfSMQKxPu/agjchtHmWedFIA36ErbTkrNEZCGS6XVY56Ajd&#10;6Gw6Hi+zDl3VOhTSezq9HZx8nfDrWorwua69DEwXnLiFtLq0lnHN1ivIdw7aRokjDfgHFgaUpaQn&#10;qFsIwPZO/QZllHDosQ4jgSbDulZCphqomsn4l2ruG2hlqoXE8e1JJv//YMWnwxfHVFXwGcljwVCP&#10;HmQf2FvsGR2RPl3rcwq7bykw9HROfU61+vYOxTfPLG4asDt54xx2jYSK+E3izezs6oDjI0jZfcSK&#10;8sA+YALqa2eieCQHI3Qi8njqTeQi6HA5m86XY3IJ8s1mk/kFGTEH5M/XW+fDe4mGxU3BHTU/wcPh&#10;zoch9DkkZvOoVbVVWifD7cqNduwA9FC26Tui/xSmLesKfrWYLgYF/goxTt+fIIwK9OK1MgW/PAVB&#10;HnV7ZyuiCXkApYc9VaftUcio3aBi6Ms+9WwRE0SRS6weSVmHwwOngaRNg+4HZx097oL773twkjP9&#10;wVJ3ribzeZyGZMwXF1My3LmnPPeAFQRV8MDZsN2ENEGRqsUb6mKtkr4vTI6U6dGmDh0HLE7FuZ2i&#10;Xn4D6yc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NQYgpiYCAABOBAAADgAAAAAAAAAAAAAAAAAuAgAAZHJzL2Uyb0RvYy54&#10;bWxQSwECLQAUAAYACAAAACEA+NZTuNsAAAAFAQAADwAAAAAAAAAAAAAAAACABAAAZHJzL2Rvd25y&#10;ZXYueG1sUEsFBgAAAAAEAAQA8wAAAIgFAAAAAA==&#10;">
                <v:textbox>
                  <w:txbxContent>
                    <w:p w:rsidR="009479A2" w:rsidRDefault="009479A2" w:rsidP="009479A2">
                      <w:r w:rsidRPr="00445D7D">
                        <w:rPr>
                          <w:noProof/>
                        </w:rPr>
                        <w:drawing>
                          <wp:inline distT="0" distB="0" distL="0" distR="0">
                            <wp:extent cx="6125845" cy="2950845"/>
                            <wp:effectExtent l="0" t="0" r="825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5845" cy="2950845"/>
                                    </a:xfrm>
                                    <a:prstGeom prst="rect">
                                      <a:avLst/>
                                    </a:prstGeom>
                                    <a:noFill/>
                                    <a:ln>
                                      <a:noFill/>
                                    </a:ln>
                                  </pic:spPr>
                                </pic:pic>
                              </a:graphicData>
                            </a:graphic>
                          </wp:inline>
                        </w:drawing>
                      </w:r>
                    </w:p>
                    <w:p w:rsidR="009479A2" w:rsidRDefault="009479A2" w:rsidP="009479A2">
                      <w:r>
                        <w:t xml:space="preserve">El </w:t>
                      </w:r>
                      <w:proofErr w:type="spellStart"/>
                      <w:r>
                        <w:t>Mirador</w:t>
                      </w:r>
                      <w:proofErr w:type="spellEnd"/>
                      <w:r>
                        <w:t xml:space="preserve"> Reconstruction, after </w:t>
                      </w:r>
                      <w:hyperlink r:id="rId42"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9479A2" w:rsidRDefault="009479A2" w:rsidP="009479A2">
      <w:r w:rsidRPr="00273C55">
        <w:lastRenderedPageBreak/>
        <w:t>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simplePos x="0" y="0"/>
                <wp:positionH relativeFrom="margin">
                  <wp:posOffset>-39370</wp:posOffset>
                </wp:positionH>
                <wp:positionV relativeFrom="paragraph">
                  <wp:posOffset>495935</wp:posOffset>
                </wp:positionV>
                <wp:extent cx="6454140" cy="3383280"/>
                <wp:effectExtent l="0" t="0" r="22860" b="2667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9479A2" w:rsidRDefault="009479A2" w:rsidP="009479A2">
                            <w:r>
                              <w:t>“E</w:t>
                            </w:r>
                            <w:r w:rsidRPr="00445D7D">
                              <w:rPr>
                                <w:noProof/>
                              </w:rPr>
                              <w:drawing>
                                <wp:inline distT="0" distB="0" distL="0" distR="0">
                                  <wp:extent cx="6215380" cy="28721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15380" cy="2872105"/>
                                          </a:xfrm>
                                          <a:prstGeom prst="rect">
                                            <a:avLst/>
                                          </a:prstGeom>
                                          <a:noFill/>
                                          <a:ln>
                                            <a:noFill/>
                                          </a:ln>
                                        </pic:spPr>
                                      </pic:pic>
                                    </a:graphicData>
                                  </a:graphic>
                                </wp:inline>
                              </w:drawing>
                            </w:r>
                          </w:p>
                          <w:p w:rsidR="009479A2" w:rsidRDefault="009479A2" w:rsidP="009479A2">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6" o:sp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Sx8JgIAAE4EAAAOAAAAZHJzL2Uyb0RvYy54bWysVNtu2zAMfR+wfxD0vjj3pUacokuXYUB3&#10;Adp9AC3LsTBJ9CQldvf1peQ0C7rtZZgfBFGkjshzSK+ve6PZUTqv0BZ8MhpzJq3AStl9wb897N6s&#10;OPMBbAUarSz4o/T8evP61bprcznFBnUlHSMQ6/OuLXgTQptnmReNNOBH2EpLzhqdgUCm22eVg47Q&#10;jc6m4/Ey69BVrUMhvafT28HJNwm/rqUIX+ray8B0wSm3kFaX1jKu2WYN+d5B2yhxSgP+IQsDytKj&#10;Z6hbCMAOTv0GZZRw6LEOI4Emw7pWQqYaqJrJ+EU19w20MtVC5Pj2TJP/f7Di8/GrY6oq+HTJmQVD&#10;Gj3IPrB32DM6In661ucUdt9SYOjpnHROtfr2DsV3zyxuG7B7eeMcdo2EivKbxJvZxdUBx0eQsvuE&#10;Fb0Dh4AJqK+dieQRHYzQSafHszYxF0GHy/liPpmTS5BvNlvNpqukXgb58/XW+fBBomFxU3BH4id4&#10;ON75ENOB/DkkvuZRq2qntE6G25db7dgRqFF26UsVvAjTlnUFv1pMFwMDf4UYp+9PEEYF6nitTMFX&#10;5yDII2/vbZX6MYDSw55S1vZEZORuYDH0ZZ80O+tTYvVIzDocGpwGkjYNup+cddTcBfc/DuAkZ/qj&#10;JXWuJvNIZUjGfPF2Soa79JSXHrCCoAoeOBu225AmKPJm8YZUrFXiN8o9ZHJKmZo20X4asDgVl3aK&#10;+vUb2DwBAAD//wMAUEsDBBQABgAIAAAAIQAFOAK14AAAAAoBAAAPAAAAZHJzL2Rvd25yZXYueG1s&#10;TI/BTsMwEETvSPyDtUhcUGunoDRNs6kQEghuUBC9urGbRNjrYLtp+HvcExxnZzTzttpM1rBR+9A7&#10;QsjmApimxqmeWoSP98dZASxESUoaRxrhRwfY1JcXlSyVO9GbHrexZamEQikRuhiHkvPQdNrKMHeD&#10;puQdnLcyJulbrrw8pXJr+EKInFvZU1ro5KAfOt18bY8Wobh7Hnfh5fb1s8kPZhVvluPTt0e8vpru&#10;18CinuJfGM74CR3qxLR3R1KBGYRZvkhJhGWRATv7IhPpskfIM7ECXlf8/wv1LwAAAP//AwBQSwEC&#10;LQAUAAYACAAAACEAtoM4kv4AAADhAQAAEwAAAAAAAAAAAAAAAAAAAAAAW0NvbnRlbnRfVHlwZXNd&#10;LnhtbFBLAQItABQABgAIAAAAIQA4/SH/1gAAAJQBAAALAAAAAAAAAAAAAAAAAC8BAABfcmVscy8u&#10;cmVsc1BLAQItABQABgAIAAAAIQAOOSx8JgIAAE4EAAAOAAAAAAAAAAAAAAAAAC4CAABkcnMvZTJv&#10;RG9jLnhtbFBLAQItABQABgAIAAAAIQAFOAK14AAAAAoBAAAPAAAAAAAAAAAAAAAAAIAEAABkcnMv&#10;ZG93bnJldi54bWxQSwUGAAAAAAQABADzAAAAjQUAAAAA&#10;">
                <v:textbox>
                  <w:txbxContent>
                    <w:p w:rsidR="009479A2" w:rsidRDefault="009479A2" w:rsidP="009479A2">
                      <w:r>
                        <w:t>“E</w:t>
                      </w:r>
                      <w:r w:rsidRPr="00445D7D">
                        <w:rPr>
                          <w:noProof/>
                        </w:rPr>
                        <w:drawing>
                          <wp:inline distT="0" distB="0" distL="0" distR="0">
                            <wp:extent cx="6215380" cy="28721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5380" cy="2872105"/>
                                    </a:xfrm>
                                    <a:prstGeom prst="rect">
                                      <a:avLst/>
                                    </a:prstGeom>
                                    <a:noFill/>
                                    <a:ln>
                                      <a:noFill/>
                                    </a:ln>
                                  </pic:spPr>
                                </pic:pic>
                              </a:graphicData>
                            </a:graphic>
                          </wp:inline>
                        </w:drawing>
                      </w:r>
                    </w:p>
                    <w:p w:rsidR="009479A2" w:rsidRDefault="009479A2" w:rsidP="009479A2">
                      <w:r>
                        <w:t xml:space="preserve">El Tigre, </w:t>
                      </w:r>
                      <w:proofErr w:type="spellStart"/>
                      <w:r>
                        <w:t>ultimat</w:t>
                      </w:r>
                      <w:proofErr w:type="spellEnd"/>
                      <w:r>
                        <w:t xml:space="preserve"> shrine on top of the entire structure. H 55m, 180 ft. After El </w:t>
                      </w:r>
                      <w:proofErr w:type="spellStart"/>
                      <w:r>
                        <w:t>Mirador</w:t>
                      </w:r>
                      <w:proofErr w:type="spellEnd"/>
                      <w:r>
                        <w:t xml:space="preserve"> signage.</w:t>
                      </w:r>
                    </w:p>
                  </w:txbxContent>
                </v:textbox>
                <w10:wrap type="square" anchorx="margin"/>
              </v:shape>
            </w:pict>
          </mc:Fallback>
        </mc:AlternateContent>
      </w:r>
      <w:r>
        <w:t xml:space="preserve">it earlier than that.  </w:t>
      </w:r>
    </w:p>
    <w:p w:rsidR="009479A2" w:rsidRDefault="009479A2" w:rsidP="009479A2">
      <w:r>
        <w:rPr>
          <w:noProof/>
        </w:rPr>
        <w:lastRenderedPageBreak/>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3803650</wp:posOffset>
                </wp:positionV>
                <wp:extent cx="2580005" cy="3983990"/>
                <wp:effectExtent l="0" t="0" r="25400" b="1651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0005" cy="3983990"/>
                        </a:xfrm>
                        <a:prstGeom prst="rect">
                          <a:avLst/>
                        </a:prstGeom>
                        <a:solidFill>
                          <a:srgbClr val="FFFFFF"/>
                        </a:solidFill>
                        <a:ln w="9525">
                          <a:solidFill>
                            <a:srgbClr val="000000"/>
                          </a:solidFill>
                          <a:miter lim="800000"/>
                          <a:headEnd/>
                          <a:tailEnd/>
                        </a:ln>
                      </wps:spPr>
                      <wps:txbx>
                        <w:txbxContent>
                          <w:p w:rsidR="009479A2" w:rsidRDefault="009479A2" w:rsidP="009479A2">
                            <w:pPr>
                              <w:rPr>
                                <w:noProof/>
                              </w:rPr>
                            </w:pPr>
                            <w:r w:rsidRPr="00445D7D">
                              <w:rPr>
                                <w:noProof/>
                              </w:rPr>
                              <w:drawing>
                                <wp:inline distT="0" distB="0" distL="0" distR="0">
                                  <wp:extent cx="2355850" cy="29845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55850" cy="2984500"/>
                                          </a:xfrm>
                                          <a:prstGeom prst="rect">
                                            <a:avLst/>
                                          </a:prstGeom>
                                          <a:noFill/>
                                          <a:ln>
                                            <a:noFill/>
                                          </a:ln>
                                        </pic:spPr>
                                      </pic:pic>
                                    </a:graphicData>
                                  </a:graphic>
                                </wp:inline>
                              </w:drawing>
                            </w:r>
                          </w:p>
                          <w:p w:rsidR="009479A2" w:rsidRPr="009C0E52" w:rsidRDefault="009479A2" w:rsidP="009479A2">
                            <w:pPr>
                              <w:rPr>
                                <w:sz w:val="20"/>
                              </w:rPr>
                            </w:pPr>
                            <w:r>
                              <w:rPr>
                                <w:rStyle w:val="mw-mmv-title"/>
                              </w:rPr>
                              <w:t xml:space="preserve">Stela 2 at El Mirador after </w:t>
                            </w:r>
                            <w:hyperlink r:id="rId46" w:history="1">
                              <w:r>
                                <w:rPr>
                                  <w:rStyle w:val="Hyperlink"/>
                                </w:rPr>
                                <w:t>Greg Willis</w:t>
                              </w:r>
                            </w:hyperlink>
                            <w:r>
                              <w:rPr>
                                <w:rStyle w:val="mw-mmv-author"/>
                              </w:rPr>
                              <w:t xml:space="preserve"> from Arlington, VA </w:t>
                            </w:r>
                            <w:r>
                              <w:rPr>
                                <w:rStyle w:val="mw-mmv-datetime"/>
                              </w:rPr>
                              <w:t xml:space="preserve">20 February 2008, </w:t>
                            </w:r>
                            <w:hyperlink r:id="rId47"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 Box 24" o:spid="_x0000_s1033" type="#_x0000_t202" style="position:absolute;margin-left:0;margin-top:299.5pt;width:203.15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boKwIAAE4EAAAOAAAAZHJzL2Uyb0RvYy54bWysVNtu2zAMfR+wfxD0vthxkzUx4hRdugwD&#10;ugvQ7gNkWY6FSaImKbG7ry8lJ1nQbS/D/CCIInVEnkN6dTNoRQ7CeQmmotNJTokwHBppdhX99rh9&#10;s6DEB2YapsCIij4JT2/Wr1+teluKAjpQjXAEQYwve1vRLgRbZpnnndDMT8AKg84WnGYBTbfLGsd6&#10;RNcqK/L8bdaDa6wDLrzH07vRSdcJv20FD1/a1otAVEUxt5BWl9Y6rtl6xcqdY7aT/JgG+4csNJMG&#10;Hz1D3bHAyN7J36C05A48tGHCQWfQtpKLVANWM81fVPPQMStSLUiOt2ea/P+D5Z8PXx2RTUWLGSWG&#10;adToUQyBvIOB4BHy01tfYtiDxcAw4DnqnGr19h74d08MbDpmduLWOeg7wRrMbxpvZhdXRxwfQer+&#10;EzT4DtsHSEBD63QkD+kgiI46PZ21iblwPCzmizzP55Rw9F0tF1fLZVIvY+XpunU+fBCgSdxU1KH4&#10;CZ4d7n2I6bDyFBJf86Bks5VKJcPt6o1y5MCwUbbpSxW8CFOG9BVdzov5yMBfITBX/P4EoWXAjldS&#10;VzRWNAaxMvL23jSpHwOTatxjysociYzcjSyGoR6SZtcnfWponpBZB2OD40DipgP3k5Iem7ui/see&#10;OUGJ+mhQneV0NovTkIzZ/LpAw1166ksPMxyhKhooGbebkCYo8mbgFlVsZeI3yj1mckwZmzbRfhyw&#10;OBWXdor69RtYPwMAAP//AwBQSwMEFAAGAAgAAAAhAFsnno7eAAAACQEAAA8AAABkcnMvZG93bnJl&#10;di54bWxMj8FuwjAQRO+V+g/WVuqtOKQQlRAHVUhcuDVFLUcTL3EgXkexgfD33Z7a245mNPumWI2u&#10;E1ccQutJwXSSgECqvWmpUbD73Ly8gQhRk9GdJ1RwxwCr8vGh0LnxN/rAaxUbwSUUcq3AxtjnUoba&#10;otNh4nsk9o5+cDqyHBppBn3jctfJNEky6XRL/MHqHtcW63N1cQrCebqZf/vTzu63d1ud9u1Xu10r&#10;9fw0vi9BRBzjXxh+8RkdSmY6+AuZIDoFPCQqmC8WfLA9S7JXEAfOpWk2A1kW8v+C8gcAAP//AwBQ&#10;SwECLQAUAAYACAAAACEAtoM4kv4AAADhAQAAEwAAAAAAAAAAAAAAAAAAAAAAW0NvbnRlbnRfVHlw&#10;ZXNdLnhtbFBLAQItABQABgAIAAAAIQA4/SH/1gAAAJQBAAALAAAAAAAAAAAAAAAAAC8BAABfcmVs&#10;cy8ucmVsc1BLAQItABQABgAIAAAAIQAVoYboKwIAAE4EAAAOAAAAAAAAAAAAAAAAAC4CAABkcnMv&#10;ZTJvRG9jLnhtbFBLAQItABQABgAIAAAAIQBbJ56O3gAAAAkBAAAPAAAAAAAAAAAAAAAAAIUEAABk&#10;cnMvZG93bnJldi54bWxQSwUGAAAAAAQABADzAAAAkAUAAAAA&#10;">
                <v:textbox>
                  <w:txbxContent>
                    <w:p w:rsidR="009479A2" w:rsidRDefault="009479A2" w:rsidP="009479A2">
                      <w:pPr>
                        <w:rPr>
                          <w:noProof/>
                        </w:rPr>
                      </w:pPr>
                      <w:r w:rsidRPr="00445D7D">
                        <w:rPr>
                          <w:noProof/>
                        </w:rPr>
                        <w:drawing>
                          <wp:inline distT="0" distB="0" distL="0" distR="0">
                            <wp:extent cx="2355850" cy="29845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5850" cy="2984500"/>
                                    </a:xfrm>
                                    <a:prstGeom prst="rect">
                                      <a:avLst/>
                                    </a:prstGeom>
                                    <a:noFill/>
                                    <a:ln>
                                      <a:noFill/>
                                    </a:ln>
                                  </pic:spPr>
                                </pic:pic>
                              </a:graphicData>
                            </a:graphic>
                          </wp:inline>
                        </w:drawing>
                      </w:r>
                    </w:p>
                    <w:p w:rsidR="009479A2" w:rsidRPr="009C0E52" w:rsidRDefault="009479A2" w:rsidP="009479A2">
                      <w:pPr>
                        <w:rPr>
                          <w:sz w:val="20"/>
                        </w:rPr>
                      </w:pPr>
                      <w:r>
                        <w:rPr>
                          <w:rStyle w:val="mw-mmv-title"/>
                        </w:rPr>
                        <w:t xml:space="preserve">Stela 2 at El </w:t>
                      </w:r>
                      <w:proofErr w:type="spellStart"/>
                      <w:r>
                        <w:rPr>
                          <w:rStyle w:val="mw-mmv-title"/>
                        </w:rPr>
                        <w:t>Mirador</w:t>
                      </w:r>
                      <w:proofErr w:type="spellEnd"/>
                      <w:r>
                        <w:rPr>
                          <w:rStyle w:val="mw-mmv-title"/>
                        </w:rPr>
                        <w:t xml:space="preserve"> after </w:t>
                      </w:r>
                      <w:hyperlink r:id="rId49" w:history="1">
                        <w:r>
                          <w:rPr>
                            <w:rStyle w:val="Hyperlink"/>
                          </w:rPr>
                          <w:t>Greg Willis</w:t>
                        </w:r>
                      </w:hyperlink>
                      <w:r>
                        <w:rPr>
                          <w:rStyle w:val="mw-mmv-author"/>
                        </w:rPr>
                        <w:t xml:space="preserve"> from Arlington, VA </w:t>
                      </w:r>
                      <w:r>
                        <w:rPr>
                          <w:rStyle w:val="mw-mmv-datetime"/>
                        </w:rPr>
                        <w:t xml:space="preserve">20 February 2008, </w:t>
                      </w:r>
                      <w:hyperlink r:id="rId50"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9479A2" w:rsidRDefault="009479A2" w:rsidP="009479A2">
      <w:pPr>
        <w:pStyle w:val="NormalWeb"/>
      </w:pPr>
      <w:r>
        <w:t>The most notable of such structures are three huge complexes; one is nicknamed "</w:t>
      </w:r>
      <w:hyperlink r:id="rId51" w:tooltip="El Tigre (pyramid) (page does not exist)" w:history="1">
        <w:r>
          <w:rPr>
            <w:rStyle w:val="Hyperlink"/>
          </w:rPr>
          <w:t>El Tigre</w:t>
        </w:r>
      </w:hyperlink>
      <w:r>
        <w:t>", with height 55 metres (180 ft); the other is called "</w:t>
      </w:r>
      <w:r w:rsidRPr="00896AD4">
        <w:t>La Danta</w:t>
      </w:r>
      <w:r>
        <w:t>" (or Danta) temple. The La Danta temple measures approximately 72 metres (236 ft) tall from the forest floor,</w:t>
      </w:r>
      <w:hyperlink r:id="rId52" w:anchor="cite_note-9" w:history="1">
        <w:r>
          <w:rPr>
            <w:rStyle w:val="Hyperlink"/>
            <w:vertAlign w:val="superscript"/>
          </w:rPr>
          <w:t>[9]</w:t>
        </w:r>
      </w:hyperlink>
      <w:r>
        <w:t xml:space="preserve"> and considering its total volume (2,800,000 cubic meters) is one of the largest </w:t>
      </w:r>
      <w:r w:rsidRPr="00896AD4">
        <w:t>pyramids</w:t>
      </w:r>
      <w:r>
        <w:t xml:space="preserve"> in the world.</w:t>
      </w:r>
      <w:hyperlink r:id="rId53"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4" w:anchor="cite_note-11" w:history="1">
        <w:r>
          <w:rPr>
            <w:rStyle w:val="Hyperlink"/>
            <w:vertAlign w:val="superscript"/>
          </w:rPr>
          <w:t>[11]</w:t>
        </w:r>
      </w:hyperlink>
      <w:r>
        <w:t xml:space="preserve"> Also the "</w:t>
      </w:r>
      <w:hyperlink r:id="rId55"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r w:rsidRPr="00896AD4">
        <w:t>stucco</w:t>
      </w:r>
      <w:r>
        <w:t xml:space="preserve"> masks depicting the deities of </w:t>
      </w:r>
      <w:r w:rsidRPr="00896AD4">
        <w:t>Maya mythology</w:t>
      </w:r>
      <w:r>
        <w:t xml:space="preserve">. </w:t>
      </w:r>
    </w:p>
    <w:p w:rsidR="009479A2" w:rsidRPr="002F4BF0" w:rsidRDefault="009479A2" w:rsidP="009479A2">
      <w:pPr>
        <w:autoSpaceDE w:val="0"/>
        <w:autoSpaceDN w:val="0"/>
        <w:adjustRightInd w:val="0"/>
        <w:rPr>
          <w:rFonts w:eastAsia="Calibri"/>
          <w:bCs/>
        </w:rPr>
      </w:pPr>
      <w:r>
        <w:rPr>
          <w:noProof/>
        </w:rPr>
        <w:lastRenderedPageBreak/>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326390</wp:posOffset>
                </wp:positionV>
                <wp:extent cx="2331720" cy="4741545"/>
                <wp:effectExtent l="0" t="0" r="11430" b="20955"/>
                <wp:wrapSquare wrapText="bothSides"/>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9479A2" w:rsidRDefault="009479A2" w:rsidP="009479A2">
                            <w:r w:rsidRPr="002F4BF0">
                              <w:rPr>
                                <w:noProof/>
                                <w:color w:val="0000FF"/>
                              </w:rPr>
                              <w:drawing>
                                <wp:inline distT="0" distB="0" distL="0" distR="0">
                                  <wp:extent cx="2204720" cy="1868170"/>
                                  <wp:effectExtent l="0" t="0" r="5080" b="0"/>
                                  <wp:docPr id="22" name="Picture 22" descr="https://upload.wikimedia.org/wikipedia/commons/thumb/d/d8/Teopantecuanitlan_monolith.svg/400px-Teopantecuanitlan_monolith.svg.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upload.wikimedia.org/wikipedia/commons/thumb/d/d8/Teopantecuanitlan_monolith.svg/400px-Teopantecuanitlan_monolith.sv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4720" cy="1868170"/>
                                          </a:xfrm>
                                          <a:prstGeom prst="rect">
                                            <a:avLst/>
                                          </a:prstGeom>
                                          <a:noFill/>
                                          <a:ln>
                                            <a:noFill/>
                                          </a:ln>
                                        </pic:spPr>
                                      </pic:pic>
                                    </a:graphicData>
                                  </a:graphic>
                                </wp:inline>
                              </w:drawing>
                            </w:r>
                          </w:p>
                          <w:p w:rsidR="009479A2" w:rsidRDefault="009479A2" w:rsidP="009479A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2F4BF0">
                              <w:rPr>
                                <w:rFonts w:eastAsia="Calibr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9479A2" w:rsidRDefault="009479A2" w:rsidP="009479A2">
                            <w:pPr>
                              <w:rPr>
                                <w:sz w:val="20"/>
                                <w:szCs w:val="20"/>
                              </w:rPr>
                            </w:pPr>
                            <w:r w:rsidRPr="00445D7D">
                              <w:rPr>
                                <w:noProof/>
                              </w:rPr>
                              <w:drawing>
                                <wp:inline distT="0" distB="0" distL="0" distR="0">
                                  <wp:extent cx="2159635" cy="1430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9635" cy="1430655"/>
                                          </a:xfrm>
                                          <a:prstGeom prst="rect">
                                            <a:avLst/>
                                          </a:prstGeom>
                                          <a:noFill/>
                                          <a:ln>
                                            <a:noFill/>
                                          </a:ln>
                                        </pic:spPr>
                                      </pic:pic>
                                    </a:graphicData>
                                  </a:graphic>
                                </wp:inline>
                              </w:drawing>
                            </w:r>
                          </w:p>
                          <w:p w:rsidR="009479A2" w:rsidRPr="005536DD" w:rsidRDefault="009479A2" w:rsidP="009479A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2F4BF0">
                              <w:rPr>
                                <w:rFonts w:eastAsia="Calibr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7" o:sp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FyJwIAAE4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gIXqE+vfUluj1YdAwD3mOdU67e3gP/6omBTcfMTtw6B30nWIP8ZvFldvF0xPERpO4/&#10;QINx2D5AAhpap6N4KAdBdKzT8VybyIXjZX51NVvkaOJoKxbFbF7MUwxWPj23zod3AjSJm4o6LH6C&#10;Z4d7HyIdVj65xGgelGy2Uql0cLt6oxw5MGyUbfpO6D+5KUP6il7P8/mowF8hpun7E4SWATteSV3R&#10;5dmJlVG3t6ZJ/RiYVOMeKStzEjJqN6oYhnpINVvGAFHkGpojKutgbHAcSNx04L5T0mNzV9R/2zMn&#10;KFHvDVbnelYUcRrSoZgnXd2lpb60MMMRqqKBknG7CWmCom4GbrGKrUz6PjM5UcamTbKfBixOxeU5&#10;eT3/BtY/AAAA//8DAFBLAwQUAAYACAAAACEAuuIS6d8AAAAHAQAADwAAAGRycy9kb3ducmV2Lnht&#10;bEyPzU7DMBCE70i8g7VIXFDrpC1JGrKpEBKI3qBFcHXjbRLhn2C7aXh7zAmOoxnNfFNtJq3YSM73&#10;1iCk8wQYmcbK3rQIb/vHWQHMB2GkUNYQwjd52NSXF5UopT2bVxp3oWWxxPhSIHQhDCXnvulICz+3&#10;A5noHa3TIkTpWi6dOMdyrfgiSTKuRW/iQicGeuio+dydNEKxeh4//Hb58t5kR7UON/n49OUQr6+m&#10;+ztggabwF4Zf/IgOdWQ62JORnimEeCQg3KYrYNFdZvkC2AEhXxcp8Lri//nrHwAAAP//AwBQSwEC&#10;LQAUAAYACAAAACEAtoM4kv4AAADhAQAAEwAAAAAAAAAAAAAAAAAAAAAAW0NvbnRlbnRfVHlwZXNd&#10;LnhtbFBLAQItABQABgAIAAAAIQA4/SH/1gAAAJQBAAALAAAAAAAAAAAAAAAAAC8BAABfcmVscy8u&#10;cmVsc1BLAQItABQABgAIAAAAIQAEuWFyJwIAAE4EAAAOAAAAAAAAAAAAAAAAAC4CAABkcnMvZTJv&#10;RG9jLnhtbFBLAQItABQABgAIAAAAIQC64hLp3wAAAAcBAAAPAAAAAAAAAAAAAAAAAIEEAABkcnMv&#10;ZG93bnJldi54bWxQSwUGAAAAAAQABADzAAAAjQUAAAAA&#10;">
                <v:textbox>
                  <w:txbxContent>
                    <w:p w:rsidR="009479A2" w:rsidRDefault="009479A2" w:rsidP="009479A2">
                      <w:r w:rsidRPr="002F4BF0">
                        <w:rPr>
                          <w:noProof/>
                          <w:color w:val="0000FF"/>
                        </w:rPr>
                        <w:drawing>
                          <wp:inline distT="0" distB="0" distL="0" distR="0">
                            <wp:extent cx="2204720" cy="1868170"/>
                            <wp:effectExtent l="0" t="0" r="5080" b="0"/>
                            <wp:docPr id="22" name="Picture 22" descr="https://upload.wikimedia.org/wikipedia/commons/thumb/d/d8/Teopantecuanitlan_monolith.svg/400px-Teopantecuanitlan_monolith.svg.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upload.wikimedia.org/wikipedia/commons/thumb/d/d8/Teopantecuanitlan_monolith.svg/400px-Teopantecuanitlan_monolith.sv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04720" cy="1868170"/>
                                    </a:xfrm>
                                    <a:prstGeom prst="rect">
                                      <a:avLst/>
                                    </a:prstGeom>
                                    <a:noFill/>
                                    <a:ln>
                                      <a:noFill/>
                                    </a:ln>
                                  </pic:spPr>
                                </pic:pic>
                              </a:graphicData>
                            </a:graphic>
                          </wp:inline>
                        </w:drawing>
                      </w:r>
                    </w:p>
                    <w:p w:rsidR="009479A2" w:rsidRDefault="009479A2" w:rsidP="009479A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2F4BF0">
                        <w:rPr>
                          <w:rFonts w:eastAsia="Calibr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9479A2" w:rsidRDefault="009479A2" w:rsidP="009479A2">
                      <w:pPr>
                        <w:rPr>
                          <w:sz w:val="20"/>
                          <w:szCs w:val="20"/>
                        </w:rPr>
                      </w:pPr>
                      <w:r w:rsidRPr="00445D7D">
                        <w:rPr>
                          <w:noProof/>
                        </w:rPr>
                        <w:drawing>
                          <wp:inline distT="0" distB="0" distL="0" distR="0">
                            <wp:extent cx="2159635" cy="14306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59635" cy="1430655"/>
                                    </a:xfrm>
                                    <a:prstGeom prst="rect">
                                      <a:avLst/>
                                    </a:prstGeom>
                                    <a:noFill/>
                                    <a:ln>
                                      <a:noFill/>
                                    </a:ln>
                                  </pic:spPr>
                                </pic:pic>
                              </a:graphicData>
                            </a:graphic>
                          </wp:inline>
                        </w:drawing>
                      </w:r>
                    </w:p>
                    <w:p w:rsidR="009479A2" w:rsidRPr="005536DD" w:rsidRDefault="009479A2" w:rsidP="009479A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2F4BF0">
                        <w:rPr>
                          <w:rFonts w:eastAsia="Calibr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9479A2" w:rsidRDefault="009479A2" w:rsidP="009479A2"/>
                          <w:p w:rsidR="009479A2" w:rsidRDefault="009479A2" w:rsidP="009479A2">
                            <w:r w:rsidRPr="00445D7D">
                              <w:rPr>
                                <w:noProof/>
                              </w:rPr>
                              <w:drawing>
                                <wp:inline distT="0" distB="0" distL="0" distR="0">
                                  <wp:extent cx="3954780" cy="3236595"/>
                                  <wp:effectExtent l="0" t="0" r="7620" b="1905"/>
                                  <wp:docPr id="20" name="Picture 20"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bp.blogspot.com/-6RbWqv5vfOE/V3GUDSwQncI/AAAAAAABVS4/VTQNxgU59LYtrRMZ_U89tIrb0dwmOlHZACLcB/s1600/oxtotitlan-foto-0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4780" cy="3236595"/>
                                          </a:xfrm>
                                          <a:prstGeom prst="rect">
                                            <a:avLst/>
                                          </a:prstGeom>
                                          <a:noFill/>
                                          <a:ln>
                                            <a:noFill/>
                                          </a:ln>
                                        </pic:spPr>
                                      </pic:pic>
                                    </a:graphicData>
                                  </a:graphic>
                                </wp:inline>
                              </w:drawing>
                            </w:r>
                          </w:p>
                          <w:p w:rsidR="009479A2" w:rsidRDefault="009479A2" w:rsidP="009479A2"/>
                          <w:p w:rsidR="009479A2" w:rsidRDefault="009479A2" w:rsidP="009479A2">
                            <w:r w:rsidRPr="00445D7D">
                              <w:rPr>
                                <w:noProof/>
                              </w:rPr>
                              <w:drawing>
                                <wp:inline distT="0" distB="0" distL="0" distR="0">
                                  <wp:extent cx="3786505" cy="2692400"/>
                                  <wp:effectExtent l="0" t="0" r="4445" b="0"/>
                                  <wp:docPr id="19" name="Picture 19"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i.guerrero.gob.mx/uploads/2015/10/ZonaA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86505" cy="2692400"/>
                                          </a:xfrm>
                                          <a:prstGeom prst="rect">
                                            <a:avLst/>
                                          </a:prstGeom>
                                          <a:noFill/>
                                          <a:ln>
                                            <a:noFill/>
                                          </a:ln>
                                        </pic:spPr>
                                      </pic:pic>
                                    </a:graphicData>
                                  </a:graphic>
                                </wp:inline>
                              </w:drawing>
                            </w:r>
                          </w:p>
                          <w:p w:rsidR="009479A2" w:rsidRDefault="009479A2" w:rsidP="009479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8" o:sp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u5JwIAAE4EAAAOAAAAZHJzL2Uyb0RvYy54bWysVNtu2zAMfR+wfxD0vtgJkjY24hRdugwD&#10;um5Auw+QZTkWJomapMTOvn6UnKbZ7WWYHwRRpA7Jc0SvbgatyEE4L8FUdDrJKRGGQyPNrqJfnrZv&#10;lpT4wEzDFBhR0aPw9Gb9+tWqt6WYQQeqEY4giPFlbyvahWDLLPO8E5r5CVhh0NmC0yyg6XZZ41iP&#10;6Fplszy/ynpwjXXAhfd4ejc66Trht63g4VPbehGIqijWFtLq0lrHNVuvWLlzzHaSn8pg/1CFZtJg&#10;0jPUHQuM7J38DUpL7sBDGyYcdAZtK7lIPWA30/yXbh47ZkXqBcnx9kyT/3+w/OHw2RHZVHSGShmm&#10;UaMnMQTyFgaCR8hPb32JYY8WA8OA56hz6tXbe+BfPTGw6ZjZiVvnoO8Ea7C+abyZXVwdcXwEqfuP&#10;0GAetg+QgIbW6Uge0kEQHXU6nrWJtXA8nOf5cjpDF0ffVXFdFGjEHKx8vm6dD+8FaBI3FXUofoJn&#10;h3sfxtDnkJjNg5LNViqVDLerN8qRA8OHsk3fCf2nMGVIX9FiMVuMDPwVIk/fnyC0DPjildQVXZ6D&#10;WBl5e2caLJOVgUk17rE7ZU5ERu5GFsNQD0mzIiaIJNfQHJFZB+MDx4HETQfuOyU9Pu6K+m975gQl&#10;6oNBdYrpfB6nIRnzxXXk1V166ksPMxyhKhooGbebkCYolmrgFlVsZeL3pZJTyfhok0KnAYtTcWmn&#10;qJffwPoHAAAA//8DAFBLAwQUAAYACAAAACEAwv2F8+EAAAAMAQAADwAAAGRycy9kb3ducmV2Lnht&#10;bEyPwU7DMAyG70i8Q2QkLogla6tulKYTQgLBDQaCa9ZkbUXilCTrytvjneBmy79+f1+9mZ1lkwlx&#10;8ChhuRDADLZeD9hJeH97uF4Di0mhVtajkfBjImya87NaVdof8dVM29QxKsFYKQl9SmPFeWx741Rc&#10;+NEg3fY+OJVoDR3XQR2p3FmeCVFypwakD70azX1v2q/twUlYF0/TZ3zOXz7acm9v0tVqevwOUl5e&#10;zHe3wJKZ018YTviEDg0x7fwBdWRWQr7KyCVJKEpSOAWEyDNgO5qWRSmANzX/L9H8AgAA//8DAFBL&#10;AQItABQABgAIAAAAIQC2gziS/gAAAOEBAAATAAAAAAAAAAAAAAAAAAAAAABbQ29udGVudF9UeXBl&#10;c10ueG1sUEsBAi0AFAAGAAgAAAAhADj9If/WAAAAlAEAAAsAAAAAAAAAAAAAAAAALwEAAF9yZWxz&#10;Ly5yZWxzUEsBAi0AFAAGAAgAAAAhAAqQi7knAgAATgQAAA4AAAAAAAAAAAAAAAAALgIAAGRycy9l&#10;Mm9Eb2MueG1sUEsBAi0AFAAGAAgAAAAhAML9hfPhAAAADAEAAA8AAAAAAAAAAAAAAAAAgQQAAGRy&#10;cy9kb3ducmV2LnhtbFBLBQYAAAAABAAEAPMAAACPBQAAAAA=&#10;">
                <v:textbox>
                  <w:txbxContent>
                    <w:p w:rsidR="009479A2" w:rsidRDefault="009479A2" w:rsidP="009479A2"/>
                    <w:p w:rsidR="009479A2" w:rsidRDefault="009479A2" w:rsidP="009479A2">
                      <w:r w:rsidRPr="00445D7D">
                        <w:rPr>
                          <w:noProof/>
                        </w:rPr>
                        <w:drawing>
                          <wp:inline distT="0" distB="0" distL="0" distR="0">
                            <wp:extent cx="3954780" cy="3236595"/>
                            <wp:effectExtent l="0" t="0" r="7620" b="1905"/>
                            <wp:docPr id="20" name="Picture 20"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3.bp.blogspot.com/-6RbWqv5vfOE/V3GUDSwQncI/AAAAAAABVS4/VTQNxgU59LYtrRMZ_U89tIrb0dwmOlHZACLcB/s1600/oxtotitlan-foto-0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54780" cy="3236595"/>
                                    </a:xfrm>
                                    <a:prstGeom prst="rect">
                                      <a:avLst/>
                                    </a:prstGeom>
                                    <a:noFill/>
                                    <a:ln>
                                      <a:noFill/>
                                    </a:ln>
                                  </pic:spPr>
                                </pic:pic>
                              </a:graphicData>
                            </a:graphic>
                          </wp:inline>
                        </w:drawing>
                      </w:r>
                    </w:p>
                    <w:p w:rsidR="009479A2" w:rsidRDefault="009479A2" w:rsidP="009479A2"/>
                    <w:p w:rsidR="009479A2" w:rsidRDefault="009479A2" w:rsidP="009479A2">
                      <w:r w:rsidRPr="00445D7D">
                        <w:rPr>
                          <w:noProof/>
                        </w:rPr>
                        <w:drawing>
                          <wp:inline distT="0" distB="0" distL="0" distR="0">
                            <wp:extent cx="3786505" cy="2692400"/>
                            <wp:effectExtent l="0" t="0" r="4445" b="0"/>
                            <wp:docPr id="19" name="Picture 19"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i.guerrero.gob.mx/uploads/2015/10/ZonaA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86505" cy="2692400"/>
                                    </a:xfrm>
                                    <a:prstGeom prst="rect">
                                      <a:avLst/>
                                    </a:prstGeom>
                                    <a:noFill/>
                                    <a:ln>
                                      <a:noFill/>
                                    </a:ln>
                                  </pic:spPr>
                                </pic:pic>
                              </a:graphicData>
                            </a:graphic>
                          </wp:inline>
                        </w:drawing>
                      </w:r>
                    </w:p>
                    <w:p w:rsidR="009479A2" w:rsidRDefault="009479A2" w:rsidP="009479A2"/>
                  </w:txbxContent>
                </v:textbox>
                <w10:wrap type="square"/>
              </v:shape>
            </w:pict>
          </mc:Fallback>
        </mc:AlternateContent>
      </w:r>
      <w:r>
        <w:t>5) Teopantecuanitlan (</w:t>
      </w:r>
      <w:r w:rsidRPr="002F4BF0">
        <w:rPr>
          <w:rFonts w:eastAsia="Calibri"/>
          <w:bCs/>
        </w:rPr>
        <w:t>North 17º 54' 06.7" West 99º 06' 38.6"</w:t>
      </w:r>
      <w:r>
        <w:t xml:space="preserve"> 0) and </w:t>
      </w:r>
      <w:r w:rsidRPr="002F4BF0">
        <w:rPr>
          <w:rFonts w:eastAsia="Calibri"/>
          <w:bCs/>
        </w:rPr>
        <w:t>570 m</w:t>
      </w:r>
      <w:r>
        <w:t xml:space="preserve">  asl, was excavated in early 1980. </w:t>
      </w:r>
      <w:r w:rsidRPr="002F4BF0">
        <w:rPr>
          <w:rFonts w:eastAsia="Calibri"/>
          <w:bCs/>
        </w:rPr>
        <w:t xml:space="preserve">"Teopantecuanitlán’,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w:t>
      </w:r>
      <w:r w:rsidRPr="002F4BF0">
        <w:rPr>
          <w:rFonts w:eastAsia="Calibri"/>
          <w:bCs/>
        </w:rPr>
        <w:lastRenderedPageBreak/>
        <w:t>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sidRPr="002F4BF0">
        <w:rPr>
          <w:rFonts w:eastAsia="Calibri"/>
          <w:bCs/>
        </w:rPr>
        <w:t xml:space="preserve">1000-800 BCE, synchronous with La Venta) </w:t>
      </w:r>
      <w:r>
        <w:t xml:space="preserve">in this hot, desertified region was undoubtedly </w:t>
      </w:r>
      <w:r w:rsidRPr="002F4BF0">
        <w:rPr>
          <w:rFonts w:eastAsia="Calibri"/>
          <w:bCs/>
        </w:rPr>
        <w:t xml:space="preserve">jade in the metamorphic formations underlying the headwaters of the Río Balsas in the river gravels, since there has never been any evidence of extractive quarrying in the area </w:t>
      </w:r>
      <w:r>
        <w:t>(Malmström 1998)</w:t>
      </w:r>
      <w:r w:rsidRPr="002F4BF0">
        <w:rPr>
          <w:rFonts w:eastAsia="Calibri"/>
          <w:bCs/>
        </w:rPr>
        <w:t>.</w:t>
      </w:r>
    </w:p>
    <w:p w:rsidR="009479A2" w:rsidRDefault="009479A2" w:rsidP="009479A2">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9479A2" w:rsidRDefault="009479A2" w:rsidP="009479A2">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9479A2" w:rsidRDefault="009479A2" w:rsidP="009479A2">
      <w:pPr>
        <w:pStyle w:val="NormalWeb"/>
        <w:spacing w:before="0" w:beforeAutospacing="0" w:after="0" w:afterAutospacing="0"/>
        <w:ind w:firstLine="720"/>
      </w:pPr>
      <w:r>
        <w:t xml:space="preserve"> </w:t>
      </w:r>
    </w:p>
    <w:p w:rsidR="009479A2" w:rsidRDefault="009479A2" w:rsidP="009479A2">
      <w:r w:rsidRPr="00445D7D">
        <w:rPr>
          <w:noProof/>
        </w:rPr>
        <w:lastRenderedPageBreak/>
        <w:drawing>
          <wp:inline distT="0" distB="0" distL="0" distR="0">
            <wp:extent cx="3416300" cy="3394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6300" cy="3394075"/>
                    </a:xfrm>
                    <a:prstGeom prst="rect">
                      <a:avLst/>
                    </a:prstGeom>
                    <a:noFill/>
                    <a:ln>
                      <a:noFill/>
                    </a:ln>
                  </pic:spPr>
                </pic:pic>
              </a:graphicData>
            </a:graphic>
          </wp:inline>
        </w:drawing>
      </w:r>
      <w:r w:rsidRPr="00443236">
        <w:t> </w:t>
      </w:r>
      <w:r w:rsidRPr="00445D7D">
        <w:rPr>
          <w:noProof/>
        </w:rPr>
        <w:drawing>
          <wp:inline distT="0" distB="0" distL="0" distR="0">
            <wp:extent cx="2709545" cy="1896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9545" cy="1896110"/>
                    </a:xfrm>
                    <a:prstGeom prst="rect">
                      <a:avLst/>
                    </a:prstGeom>
                    <a:noFill/>
                    <a:ln>
                      <a:noFill/>
                    </a:ln>
                  </pic:spPr>
                </pic:pic>
              </a:graphicData>
            </a:graphic>
          </wp:inline>
        </w:drawing>
      </w:r>
    </w:p>
    <w:p w:rsidR="009479A2" w:rsidRDefault="009479A2" w:rsidP="009479A2">
      <w:pPr>
        <w:rPr>
          <w:b/>
        </w:rPr>
      </w:pPr>
      <w:r>
        <w:t xml:space="preserve">Fig. 5. Detail of the </w:t>
      </w:r>
      <w:r w:rsidRPr="00443236">
        <w:t>Ahuinahuac</w:t>
      </w:r>
      <w:r>
        <w:t xml:space="preserve"> Site, after </w:t>
      </w:r>
      <w:r w:rsidRPr="00FE0001">
        <w:t>http://www.samildan-art.com</w:t>
      </w:r>
      <w:r>
        <w:t>.</w:t>
      </w:r>
    </w:p>
    <w:p w:rsidR="009479A2" w:rsidRPr="00443236" w:rsidRDefault="009479A2" w:rsidP="009479A2">
      <w:r>
        <w:t xml:space="preserve"> </w:t>
      </w:r>
    </w:p>
    <w:p w:rsidR="009479A2" w:rsidRDefault="009479A2" w:rsidP="009479A2">
      <w:pPr>
        <w:pStyle w:val="NormalWeb"/>
        <w:spacing w:before="0" w:beforeAutospacing="0" w:after="0" w:afterAutospacing="0"/>
        <w:rPr>
          <w:noProof/>
        </w:rPr>
      </w:pPr>
      <w:r w:rsidRPr="00445D7D">
        <w:rPr>
          <w:noProof/>
        </w:rPr>
        <w:lastRenderedPageBreak/>
        <w:drawing>
          <wp:inline distT="0" distB="0" distL="0" distR="0">
            <wp:extent cx="1868170" cy="2064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68170" cy="2064385"/>
                    </a:xfrm>
                    <a:prstGeom prst="rect">
                      <a:avLst/>
                    </a:prstGeom>
                    <a:noFill/>
                    <a:ln>
                      <a:noFill/>
                    </a:ln>
                  </pic:spPr>
                </pic:pic>
              </a:graphicData>
            </a:graphic>
          </wp:inline>
        </w:drawing>
      </w:r>
      <w:r w:rsidRPr="00445D7D">
        <w:rPr>
          <w:noProof/>
        </w:rPr>
        <w:drawing>
          <wp:inline distT="0" distB="0" distL="0" distR="0">
            <wp:extent cx="1615440" cy="208153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15440" cy="2081530"/>
                    </a:xfrm>
                    <a:prstGeom prst="rect">
                      <a:avLst/>
                    </a:prstGeom>
                    <a:noFill/>
                    <a:ln>
                      <a:noFill/>
                    </a:ln>
                  </pic:spPr>
                </pic:pic>
              </a:graphicData>
            </a:graphic>
          </wp:inline>
        </w:drawing>
      </w:r>
      <w:r w:rsidRPr="00445D7D">
        <w:rPr>
          <w:noProof/>
        </w:rPr>
        <w:drawing>
          <wp:inline distT="0" distB="0" distL="0" distR="0">
            <wp:extent cx="1671955" cy="2277745"/>
            <wp:effectExtent l="0" t="0" r="444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71955" cy="2277745"/>
                    </a:xfrm>
                    <a:prstGeom prst="rect">
                      <a:avLst/>
                    </a:prstGeom>
                    <a:noFill/>
                    <a:ln>
                      <a:noFill/>
                    </a:ln>
                  </pic:spPr>
                </pic:pic>
              </a:graphicData>
            </a:graphic>
          </wp:inline>
        </w:drawing>
      </w:r>
    </w:p>
    <w:p w:rsidR="009479A2" w:rsidRDefault="009479A2" w:rsidP="009479A2">
      <w:pPr>
        <w:pStyle w:val="NormalWeb"/>
        <w:spacing w:before="0" w:beforeAutospacing="0" w:after="0" w:afterAutospacing="0"/>
        <w:rPr>
          <w:noProof/>
        </w:rPr>
      </w:pPr>
      <w:r w:rsidRPr="00445D7D">
        <w:rPr>
          <w:noProof/>
        </w:rPr>
        <w:drawing>
          <wp:inline distT="0" distB="0" distL="0" distR="0">
            <wp:extent cx="1407795" cy="2182495"/>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07795" cy="2182495"/>
                    </a:xfrm>
                    <a:prstGeom prst="rect">
                      <a:avLst/>
                    </a:prstGeom>
                    <a:noFill/>
                    <a:ln>
                      <a:noFill/>
                    </a:ln>
                  </pic:spPr>
                </pic:pic>
              </a:graphicData>
            </a:graphic>
          </wp:inline>
        </w:drawing>
      </w:r>
      <w:r w:rsidRPr="00445D7D">
        <w:rPr>
          <w:noProof/>
        </w:rPr>
        <w:drawing>
          <wp:inline distT="0" distB="0" distL="0" distR="0">
            <wp:extent cx="1116330" cy="22942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16330" cy="2294255"/>
                    </a:xfrm>
                    <a:prstGeom prst="rect">
                      <a:avLst/>
                    </a:prstGeom>
                    <a:noFill/>
                    <a:ln>
                      <a:noFill/>
                    </a:ln>
                  </pic:spPr>
                </pic:pic>
              </a:graphicData>
            </a:graphic>
          </wp:inline>
        </w:drawing>
      </w:r>
      <w:r w:rsidRPr="00445D7D">
        <w:rPr>
          <w:noProof/>
        </w:rPr>
        <w:drawing>
          <wp:inline distT="0" distB="0" distL="0" distR="0">
            <wp:extent cx="1402715" cy="2317115"/>
            <wp:effectExtent l="0" t="0" r="698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02715" cy="2317115"/>
                    </a:xfrm>
                    <a:prstGeom prst="rect">
                      <a:avLst/>
                    </a:prstGeom>
                    <a:noFill/>
                    <a:ln>
                      <a:noFill/>
                    </a:ln>
                  </pic:spPr>
                </pic:pic>
              </a:graphicData>
            </a:graphic>
          </wp:inline>
        </w:drawing>
      </w:r>
      <w:r w:rsidRPr="00AA3828">
        <w:rPr>
          <w:noProof/>
        </w:rPr>
        <w:t xml:space="preserve"> </w:t>
      </w:r>
      <w:r w:rsidRPr="00445D7D">
        <w:rPr>
          <w:noProof/>
        </w:rPr>
        <w:drawing>
          <wp:inline distT="0" distB="0" distL="0" distR="0">
            <wp:extent cx="1935480" cy="226060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35480" cy="2260600"/>
                    </a:xfrm>
                    <a:prstGeom prst="rect">
                      <a:avLst/>
                    </a:prstGeom>
                    <a:noFill/>
                    <a:ln>
                      <a:noFill/>
                    </a:ln>
                  </pic:spPr>
                </pic:pic>
              </a:graphicData>
            </a:graphic>
          </wp:inline>
        </w:drawing>
      </w:r>
    </w:p>
    <w:p w:rsidR="009479A2" w:rsidRPr="00522696" w:rsidRDefault="009479A2" w:rsidP="009479A2">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9479A2" w:rsidRDefault="009479A2" w:rsidP="009479A2">
      <w:pPr>
        <w:pStyle w:val="NormalWeb"/>
        <w:spacing w:before="0" w:beforeAutospacing="0" w:after="0" w:afterAutospacing="0"/>
      </w:pPr>
    </w:p>
    <w:p w:rsidR="009479A2" w:rsidRDefault="009479A2" w:rsidP="009479A2">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9479A2" w:rsidRPr="00443236" w:rsidRDefault="009479A2" w:rsidP="009479A2">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9479A2" w:rsidRPr="00F43467" w:rsidRDefault="009479A2" w:rsidP="009479A2">
      <w:r w:rsidRPr="00443236">
        <w:t> </w:t>
      </w:r>
    </w:p>
    <w:p w:rsidR="009479A2" w:rsidRDefault="009479A2" w:rsidP="009479A2">
      <w:pPr>
        <w:rPr>
          <w:lang w:val="fr-FR"/>
        </w:rPr>
      </w:pPr>
      <w:r w:rsidRPr="00B3715F">
        <w:rPr>
          <w:b/>
          <w:bCs/>
          <w:lang w:val="fr-FR"/>
        </w:rPr>
        <w:t>References:</w:t>
      </w:r>
      <w:r w:rsidRPr="00B3715F">
        <w:rPr>
          <w:lang w:val="fr-FR"/>
        </w:rPr>
        <w:t> </w:t>
      </w:r>
    </w:p>
    <w:p w:rsidR="009479A2" w:rsidRDefault="009479A2" w:rsidP="009479A2">
      <w:pPr>
        <w:autoSpaceDE w:val="0"/>
        <w:autoSpaceDN w:val="0"/>
        <w:adjustRightInd w:val="0"/>
        <w:rPr>
          <w:rFonts w:ascii="Code2000" w:eastAsia="Code2000" w:cs="Code2000"/>
          <w:bCs/>
          <w:lang w:val="fr-FR"/>
        </w:rPr>
      </w:pP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9479A2" w:rsidRDefault="009479A2" w:rsidP="009479A2">
      <w:pPr>
        <w:autoSpaceDE w:val="0"/>
        <w:autoSpaceDN w:val="0"/>
        <w:adjustRightInd w:val="0"/>
        <w:rPr>
          <w:rFonts w:eastAsia="Code2000"/>
          <w:bCs/>
          <w:lang w:val="fr-FR"/>
        </w:rPr>
      </w:pP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I.N.A.H. 26, 1-6, Mexico.</w:t>
      </w:r>
    </w:p>
    <w:p w:rsidR="009479A2" w:rsidRPr="005A2363" w:rsidRDefault="009479A2" w:rsidP="009479A2">
      <w:pPr>
        <w:autoSpaceDE w:val="0"/>
        <w:autoSpaceDN w:val="0"/>
        <w:adjustRightInd w:val="0"/>
        <w:rPr>
          <w:rFonts w:eastAsia="Code2000"/>
          <w:bCs/>
          <w:lang w:val="fr-FR"/>
        </w:rPr>
      </w:pP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Mexico, Tipografia y Litográfica La Europa.</w:t>
      </w:r>
    </w:p>
    <w:p w:rsidR="009479A2" w:rsidRPr="00FE27BB" w:rsidRDefault="009479A2" w:rsidP="009479A2">
      <w:pPr>
        <w:autoSpaceDE w:val="0"/>
        <w:autoSpaceDN w:val="0"/>
        <w:adjustRightInd w:val="0"/>
        <w:rPr>
          <w:rFonts w:eastAsia="Code2000"/>
          <w:bCs/>
          <w:lang w:val="fr-FR"/>
        </w:rPr>
      </w:pPr>
      <w:r w:rsidRPr="005A2363">
        <w:rPr>
          <w:rFonts w:eastAsia="Code2000"/>
          <w:bCs/>
          <w:lang w:val="fr-FR"/>
        </w:rPr>
        <w:t xml:space="preserve">Borbolla, D. F., Rubín de la., 1964. — « Escultura precolombina de Guerrero ». </w:t>
      </w:r>
      <w:r w:rsidRPr="00FE27BB">
        <w:rPr>
          <w:rFonts w:eastAsia="Code2000"/>
          <w:bCs/>
          <w:lang w:val="fr-FR"/>
        </w:rPr>
        <w:t>Dans</w:t>
      </w:r>
    </w:p>
    <w:p w:rsidR="009479A2" w:rsidRPr="005A2363" w:rsidRDefault="009479A2" w:rsidP="009479A2">
      <w:pPr>
        <w:rPr>
          <w:rFonts w:eastAsia="Code2000"/>
          <w:bCs/>
          <w:lang w:val="fr-FR"/>
        </w:rPr>
      </w:pPr>
      <w:r w:rsidRPr="005A2363">
        <w:rPr>
          <w:rFonts w:eastAsia="Code2000"/>
          <w:bCs/>
          <w:lang w:val="fr-FR"/>
        </w:rPr>
        <w:t>Escultura precolombina de Guerrero, D.F.R. de la Borbolla éd., 5-25, Mexico, UNAM.</w:t>
      </w:r>
    </w:p>
    <w:p w:rsidR="009479A2" w:rsidRPr="00FE27BB" w:rsidRDefault="009479A2" w:rsidP="009479A2">
      <w:pPr>
        <w:autoSpaceDE w:val="0"/>
        <w:autoSpaceDN w:val="0"/>
        <w:adjustRightInd w:val="0"/>
        <w:rPr>
          <w:rFonts w:eastAsia="Code2000"/>
          <w:bCs/>
          <w:lang w:val="fr-FR"/>
        </w:rPr>
      </w:pPr>
    </w:p>
    <w:p w:rsidR="009479A2" w:rsidRPr="005A2363" w:rsidRDefault="009479A2" w:rsidP="009479A2">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Gobierno del Estado de Guerrero.</w:t>
      </w:r>
    </w:p>
    <w:p w:rsidR="009479A2" w:rsidRPr="00FE27BB" w:rsidRDefault="009479A2" w:rsidP="009479A2">
      <w:pPr>
        <w:autoSpaceDE w:val="0"/>
        <w:autoSpaceDN w:val="0"/>
        <w:adjustRightInd w:val="0"/>
        <w:rPr>
          <w:rFonts w:eastAsia="Code2000"/>
          <w:bCs/>
          <w:lang w:val="fr-FR"/>
        </w:rPr>
      </w:pPr>
    </w:p>
    <w:p w:rsidR="009479A2" w:rsidRPr="00FE27BB" w:rsidRDefault="009479A2" w:rsidP="009479A2">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9479A2" w:rsidRPr="00FE27BB" w:rsidRDefault="009479A2" w:rsidP="009479A2">
      <w:pPr>
        <w:rPr>
          <w:rFonts w:eastAsia="Code2000"/>
          <w:bCs/>
          <w:lang w:val="fr-FR"/>
        </w:rPr>
      </w:pPr>
      <w:r w:rsidRPr="00FE27BB">
        <w:rPr>
          <w:rFonts w:eastAsia="Code2000"/>
          <w:bCs/>
          <w:lang w:val="fr-FR"/>
        </w:rPr>
        <w:t>of Middle American Indians, Vol. 3, 2e partie, 896-930, sous la direction de G.R. Willey</w:t>
      </w:r>
    </w:p>
    <w:p w:rsidR="009479A2" w:rsidRPr="005A2363" w:rsidRDefault="009479A2" w:rsidP="009479A2">
      <w:pPr>
        <w:autoSpaceDE w:val="0"/>
        <w:autoSpaceDN w:val="0"/>
        <w:adjustRightInd w:val="0"/>
        <w:rPr>
          <w:rFonts w:eastAsia="Code2000"/>
          <w:bCs/>
          <w:lang w:val="fr-FR"/>
        </w:rPr>
      </w:pP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9479A2" w:rsidRPr="005A2363" w:rsidRDefault="009479A2" w:rsidP="009479A2">
      <w:pPr>
        <w:rPr>
          <w:lang w:val="fr-FR"/>
        </w:rPr>
      </w:pPr>
    </w:p>
    <w:p w:rsidR="009479A2" w:rsidRPr="005A2363" w:rsidRDefault="009479A2" w:rsidP="009479A2">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9479A2" w:rsidRPr="005A2363" w:rsidRDefault="009479A2" w:rsidP="009479A2">
      <w:pPr>
        <w:rPr>
          <w:b/>
          <w:bCs/>
          <w:lang w:val="fr-FR"/>
        </w:rPr>
      </w:pPr>
      <w:r w:rsidRPr="005A2363">
        <w:rPr>
          <w:b/>
          <w:bCs/>
          <w:lang w:val="fr-FR"/>
        </w:rPr>
        <w:t xml:space="preserve"> </w:t>
      </w:r>
    </w:p>
    <w:p w:rsidR="009479A2" w:rsidRPr="005A2363" w:rsidRDefault="009479A2" w:rsidP="009479A2">
      <w:r w:rsidRPr="005A2363">
        <w:t xml:space="preserve">Covarrubias, Miguel, William Spratling, André Emmerich. 1956. </w:t>
      </w:r>
      <w:r w:rsidRPr="005A2363">
        <w:rPr>
          <w:i/>
        </w:rPr>
        <w:t>Mezcala, Ancient Mexican Sculpture</w:t>
      </w:r>
      <w:r w:rsidRPr="005A2363">
        <w:t>. Andre Emmerich Gallery.</w:t>
      </w:r>
    </w:p>
    <w:p w:rsidR="009479A2" w:rsidRPr="005A2363" w:rsidRDefault="009479A2" w:rsidP="009479A2"/>
    <w:p w:rsidR="009479A2" w:rsidRPr="005A2363" w:rsidRDefault="009479A2" w:rsidP="009479A2">
      <w:r w:rsidRPr="005A2363">
        <w:lastRenderedPageBreak/>
        <w:t xml:space="preserve">Covarrubias, Miguel. 1966. </w:t>
      </w:r>
      <w:r w:rsidRPr="005A2363">
        <w:rPr>
          <w:i/>
        </w:rPr>
        <w:t>Indian art of Mexico and Central America</w:t>
      </w:r>
      <w:r w:rsidRPr="005A2363">
        <w:t>. New York: A. A. Knopf.</w:t>
      </w:r>
    </w:p>
    <w:p w:rsidR="009479A2" w:rsidRPr="005A2363" w:rsidRDefault="009479A2" w:rsidP="009479A2"/>
    <w:p w:rsidR="009479A2" w:rsidRPr="005A2363" w:rsidRDefault="009479A2" w:rsidP="009479A2">
      <w:pPr>
        <w:autoSpaceDE w:val="0"/>
        <w:autoSpaceDN w:val="0"/>
        <w:adjustRightInd w:val="0"/>
        <w:rPr>
          <w:rFonts w:eastAsia="Code2000"/>
          <w:bCs/>
        </w:rPr>
      </w:pPr>
      <w:r w:rsidRPr="005A2363">
        <w:rPr>
          <w:rFonts w:eastAsia="Code2000"/>
          <w:bCs/>
        </w:rPr>
        <w:t>Easby, E. K. &amp; J. F. Scott, 1970. — Before Cortěs : Sculpture of Middle America, NY,</w:t>
      </w:r>
    </w:p>
    <w:p w:rsidR="009479A2" w:rsidRPr="005A2363" w:rsidRDefault="009479A2" w:rsidP="009479A2">
      <w:pPr>
        <w:autoSpaceDE w:val="0"/>
        <w:autoSpaceDN w:val="0"/>
        <w:adjustRightInd w:val="0"/>
        <w:rPr>
          <w:rFonts w:eastAsia="Code2000"/>
          <w:bCs/>
        </w:rPr>
      </w:pPr>
      <w:r w:rsidRPr="005A2363">
        <w:rPr>
          <w:rFonts w:eastAsia="Code2000"/>
          <w:bCs/>
        </w:rPr>
        <w:t>The Metropolitan Museum of Art.</w:t>
      </w:r>
    </w:p>
    <w:p w:rsidR="009479A2" w:rsidRPr="005A2363" w:rsidRDefault="009479A2" w:rsidP="009479A2">
      <w:pPr>
        <w:autoSpaceDE w:val="0"/>
        <w:autoSpaceDN w:val="0"/>
        <w:adjustRightInd w:val="0"/>
        <w:rPr>
          <w:rFonts w:eastAsia="Code2000"/>
          <w:bCs/>
        </w:rPr>
      </w:pPr>
    </w:p>
    <w:p w:rsidR="009479A2" w:rsidRPr="005A2363" w:rsidRDefault="009479A2" w:rsidP="009479A2">
      <w:pPr>
        <w:autoSpaceDE w:val="0"/>
        <w:autoSpaceDN w:val="0"/>
        <w:adjustRightInd w:val="0"/>
        <w:rPr>
          <w:rFonts w:eastAsia="Code2000"/>
          <w:bCs/>
        </w:rPr>
      </w:pPr>
      <w:r w:rsidRPr="005A2363">
        <w:rPr>
          <w:rFonts w:eastAsia="Code2000"/>
          <w:bCs/>
        </w:rPr>
        <w:t>Gay, С</w:t>
      </w:r>
      <w:r>
        <w:rPr>
          <w:rFonts w:eastAsia="Code2000"/>
          <w:bCs/>
        </w:rPr>
        <w:t>arlo</w:t>
      </w:r>
      <w:r w:rsidRPr="005A2363">
        <w:rPr>
          <w:rFonts w:eastAsia="Code2000"/>
          <w:bCs/>
        </w:rPr>
        <w:t xml:space="preserve"> Т., 19</w:t>
      </w:r>
      <w:r>
        <w:rPr>
          <w:rFonts w:eastAsia="Code2000"/>
          <w:bCs/>
        </w:rPr>
        <w:t>68. — « Mezcala Stone Sculpture</w:t>
      </w:r>
      <w:r w:rsidRPr="005A2363">
        <w:rPr>
          <w:rFonts w:eastAsia="Code2000"/>
          <w:bCs/>
        </w:rPr>
        <w:t>: The Human Figure » Studies Number Five New York: The Museum of Primitive Art.</w:t>
      </w:r>
    </w:p>
    <w:p w:rsidR="009479A2" w:rsidRPr="009479A2" w:rsidRDefault="009479A2" w:rsidP="009479A2">
      <w:r w:rsidRPr="009479A2">
        <w:rPr>
          <w:rFonts w:eastAsia="Times New Roman"/>
          <w:color w:val="1A1A1A"/>
        </w:rPr>
        <w:t xml:space="preserve">Gay, Carlo T. 1987. </w:t>
      </w:r>
      <w:r w:rsidRPr="0016183A">
        <w:rPr>
          <w:rFonts w:eastAsia="Times New Roman"/>
          <w:i/>
          <w:iCs/>
          <w:color w:val="1A1A1A"/>
        </w:rPr>
        <w:t>Mezcala Architecture in Miniature</w:t>
      </w:r>
      <w:r w:rsidRPr="0016183A">
        <w:rPr>
          <w:rFonts w:eastAsia="Times New Roman"/>
          <w:color w:val="1A1A1A"/>
        </w:rPr>
        <w:t>. Mémoires de la classe des beaux-arts. Brussels: Ac</w:t>
      </w:r>
      <w:r w:rsidRPr="009479A2">
        <w:rPr>
          <w:rFonts w:eastAsia="Times New Roman"/>
          <w:color w:val="1A1A1A"/>
        </w:rPr>
        <w:t>adémie Royale de Belgique,</w:t>
      </w:r>
      <w:r w:rsidRPr="0016183A">
        <w:rPr>
          <w:rFonts w:eastAsia="Times New Roman"/>
          <w:color w:val="1A1A1A"/>
        </w:rPr>
        <w:t xml:space="preserve"> 6.</w:t>
      </w:r>
      <w:r w:rsidRPr="0016183A">
        <w:rPr>
          <w:rFonts w:eastAsia="Times New Roman"/>
          <w:color w:val="1A1A1A"/>
        </w:rPr>
        <w:br/>
      </w:r>
    </w:p>
    <w:p w:rsidR="009479A2" w:rsidRPr="005A2363" w:rsidRDefault="009479A2" w:rsidP="009479A2">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9479A2" w:rsidRPr="005A2363" w:rsidRDefault="009479A2" w:rsidP="009479A2"/>
    <w:p w:rsidR="009479A2" w:rsidRPr="005A2363" w:rsidRDefault="009479A2" w:rsidP="009479A2">
      <w:pPr>
        <w:autoSpaceDE w:val="0"/>
        <w:autoSpaceDN w:val="0"/>
        <w:adjustRightInd w:val="0"/>
        <w:rPr>
          <w:rFonts w:eastAsia="Code2000"/>
          <w:bCs/>
        </w:rPr>
      </w:pPr>
      <w:r w:rsidRPr="005A2363">
        <w:rPr>
          <w:rFonts w:eastAsia="Code2000"/>
          <w:bCs/>
        </w:rPr>
        <w:t>Gonzalez, С J., 1987. — « Mezcala Style Anthropomorphic Artifacts in the Templo</w:t>
      </w:r>
    </w:p>
    <w:p w:rsidR="009479A2" w:rsidRPr="005A2363" w:rsidRDefault="009479A2" w:rsidP="009479A2">
      <w:pPr>
        <w:autoSpaceDE w:val="0"/>
        <w:autoSpaceDN w:val="0"/>
        <w:adjustRightInd w:val="0"/>
        <w:rPr>
          <w:rFonts w:eastAsia="Code2000"/>
          <w:bCs/>
        </w:rPr>
      </w:pPr>
      <w:r w:rsidRPr="005A2363">
        <w:rPr>
          <w:rFonts w:eastAsia="Code2000"/>
          <w:bCs/>
        </w:rPr>
        <w:t>Mayor». Dans The Aztec Templo Mayor, sous la direction de E. Hill Boone, 145-160,</w:t>
      </w:r>
    </w:p>
    <w:p w:rsidR="009479A2" w:rsidRPr="005A2363" w:rsidRDefault="009479A2" w:rsidP="009479A2">
      <w:pPr>
        <w:autoSpaceDE w:val="0"/>
        <w:autoSpaceDN w:val="0"/>
        <w:adjustRightInd w:val="0"/>
        <w:rPr>
          <w:rFonts w:eastAsia="Code2000"/>
          <w:bCs/>
        </w:rPr>
      </w:pPr>
      <w:r w:rsidRPr="005A2363">
        <w:rPr>
          <w:rFonts w:eastAsia="Code2000"/>
          <w:bCs/>
        </w:rPr>
        <w:t>Dumbarton Oaks Research Library and Collection, Washington D. C.</w:t>
      </w:r>
    </w:p>
    <w:p w:rsidR="009479A2" w:rsidRPr="00FE27BB" w:rsidRDefault="009479A2" w:rsidP="009479A2">
      <w:pPr>
        <w:autoSpaceDE w:val="0"/>
        <w:autoSpaceDN w:val="0"/>
        <w:adjustRightInd w:val="0"/>
        <w:rPr>
          <w:rFonts w:eastAsia="Code2000"/>
          <w:bCs/>
        </w:rPr>
      </w:pP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9479A2" w:rsidRPr="005A2363" w:rsidRDefault="009479A2" w:rsidP="009479A2">
      <w:pPr>
        <w:rPr>
          <w:lang w:val="fr-FR"/>
        </w:rPr>
      </w:pPr>
      <w:r w:rsidRPr="005A2363">
        <w:rPr>
          <w:rFonts w:eastAsia="Code2000"/>
          <w:bCs/>
          <w:lang w:val="fr-FR"/>
        </w:rPr>
        <w:t>INAH &amp; Gobierno del Estado de Guerrero.</w:t>
      </w:r>
    </w:p>
    <w:p w:rsidR="009479A2" w:rsidRPr="005A2363" w:rsidRDefault="009479A2" w:rsidP="009479A2">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9479A2" w:rsidRDefault="009479A2" w:rsidP="009479A2">
      <w:pPr>
        <w:pStyle w:val="NormalWeb"/>
      </w:pPr>
      <w:r w:rsidRPr="005A2363">
        <w:rPr>
          <w:rStyle w:val="HTMLCite"/>
          <w:i w:val="0"/>
        </w:rPr>
        <w:t xml:space="preserve">Hansen, Richard. 2014. </w:t>
      </w:r>
      <w:r w:rsidRPr="005A2363">
        <w:t xml:space="preserve">The Origins &amp; Collapse of the Preclassic Maya in the Mirador Basin, Guatemala: Cultural &amp; Natural Dynamics in the Cradle of the Maya Civilization. Library of Congress. Transcript: </w:t>
      </w:r>
      <w:hyperlink r:id="rId75" w:history="1">
        <w:r w:rsidRPr="00EB254A">
          <w:rPr>
            <w:rStyle w:val="Hyperlink"/>
          </w:rPr>
          <w:t>http://www.loc.gov/today/cyberlc/transcripts/2014/140402gmd1900.txt</w:t>
        </w:r>
      </w:hyperlink>
    </w:p>
    <w:p w:rsidR="009479A2" w:rsidRPr="009479A2" w:rsidRDefault="009479A2" w:rsidP="009479A2">
      <w:pPr>
        <w:shd w:val="clear" w:color="auto" w:fill="FFFFFF"/>
        <w:spacing w:after="0" w:line="240" w:lineRule="auto"/>
        <w:rPr>
          <w:rFonts w:ascii="Helvetica" w:eastAsia="Times New Roman" w:hAnsi="Helvetica" w:cs="Helvetica"/>
          <w:color w:val="1A1A1A"/>
        </w:rPr>
      </w:pPr>
      <w:r w:rsidRPr="0016183A">
        <w:rPr>
          <w:rFonts w:eastAsia="Times New Roman"/>
          <w:color w:val="1A1A1A"/>
        </w:rPr>
        <w:t>Jones, Julie. </w:t>
      </w:r>
      <w:r w:rsidRPr="009479A2">
        <w:rPr>
          <w:rFonts w:eastAsia="Times New Roman"/>
          <w:color w:val="1A1A1A"/>
        </w:rPr>
        <w:t xml:space="preserve">1987. </w:t>
      </w:r>
      <w:r w:rsidRPr="0016183A">
        <w:rPr>
          <w:rFonts w:eastAsia="Times New Roman"/>
          <w:i/>
          <w:iCs/>
          <w:color w:val="1A1A1A"/>
        </w:rPr>
        <w:t>Houses for the Hereafter: Funerary Temples from Guerrero, Mexico, from the Collection of Arthur M. Bullowa</w:t>
      </w:r>
      <w:r w:rsidRPr="0016183A">
        <w:rPr>
          <w:rFonts w:eastAsia="Times New Roman"/>
          <w:color w:val="1A1A1A"/>
        </w:rPr>
        <w:t>. New York: The</w:t>
      </w:r>
      <w:r w:rsidRPr="009479A2">
        <w:rPr>
          <w:rFonts w:eastAsia="Times New Roman"/>
          <w:color w:val="1A1A1A"/>
        </w:rPr>
        <w:t xml:space="preserve"> Metropolitan Museum of Art, </w:t>
      </w:r>
      <w:r w:rsidRPr="0016183A">
        <w:rPr>
          <w:rFonts w:eastAsia="Times New Roman"/>
          <w:color w:val="1A1A1A"/>
        </w:rPr>
        <w:t>44</w:t>
      </w:r>
      <w:r w:rsidRPr="0016183A">
        <w:rPr>
          <w:rFonts w:ascii="Helvetica" w:eastAsia="Times New Roman" w:hAnsi="Helvetica" w:cs="Helvetica"/>
          <w:color w:val="1A1A1A"/>
        </w:rPr>
        <w:t>.</w:t>
      </w:r>
    </w:p>
    <w:p w:rsidR="009479A2" w:rsidRPr="005A2363" w:rsidRDefault="009479A2" w:rsidP="009479A2">
      <w:pPr>
        <w:pStyle w:val="NormalWeb"/>
      </w:pPr>
      <w:r w:rsidRPr="002F4BF0">
        <w:rPr>
          <w:rFonts w:eastAsia="Calibri"/>
        </w:rPr>
        <w:t xml:space="preserve">Malmström, Vincent H. 1997. </w:t>
      </w:r>
      <w:r w:rsidRPr="005A2363">
        <w:rPr>
          <w:i/>
        </w:rPr>
        <w:t>Cycles of the Sun, Mysteries of the Moon: The Calendar in Mesoamerican Civilization.</w:t>
      </w:r>
      <w:r w:rsidRPr="005A2363">
        <w:t xml:space="preserve"> Austin: University of Texas Press.</w:t>
      </w:r>
    </w:p>
    <w:p w:rsidR="009479A2" w:rsidRPr="002F4BF0" w:rsidRDefault="009479A2" w:rsidP="009479A2">
      <w:pPr>
        <w:autoSpaceDE w:val="0"/>
        <w:autoSpaceDN w:val="0"/>
        <w:adjustRightInd w:val="0"/>
        <w:rPr>
          <w:rFonts w:eastAsia="Calibri"/>
        </w:rPr>
      </w:pPr>
    </w:p>
    <w:p w:rsidR="009479A2" w:rsidRPr="002F4BF0" w:rsidRDefault="009479A2" w:rsidP="009479A2">
      <w:pPr>
        <w:autoSpaceDE w:val="0"/>
        <w:autoSpaceDN w:val="0"/>
        <w:adjustRightInd w:val="0"/>
        <w:rPr>
          <w:rFonts w:eastAsia="Calibri"/>
          <w:bCs/>
        </w:rPr>
      </w:pPr>
      <w:r w:rsidRPr="002F4BF0">
        <w:rPr>
          <w:rFonts w:eastAsia="Calibri"/>
        </w:rPr>
        <w:lastRenderedPageBreak/>
        <w:t xml:space="preserve">Malmström, Vincent H. 1998. “A Survey of Teopantecuanitlán, Guerrero, Mexico: the results of a field investigation undertaken with Dartmouth College Faculty Research Funds during the Winter Term, 1998.” Report submitted to </w:t>
      </w:r>
      <w:r w:rsidRPr="002F4BF0">
        <w:rPr>
          <w:rFonts w:eastAsia="Calibri"/>
          <w:bCs/>
        </w:rPr>
        <w:t>Dr. J. Bharucha, Associate Dean of Social Sciences, Dartmouth College.</w:t>
      </w:r>
    </w:p>
    <w:p w:rsidR="009479A2" w:rsidRPr="002F4BF0" w:rsidRDefault="009479A2" w:rsidP="009479A2">
      <w:pPr>
        <w:autoSpaceDE w:val="0"/>
        <w:autoSpaceDN w:val="0"/>
        <w:adjustRightInd w:val="0"/>
        <w:rPr>
          <w:rFonts w:eastAsia="Calibri"/>
          <w:bCs/>
        </w:rPr>
      </w:pP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9479A2" w:rsidRPr="005A2363" w:rsidRDefault="009479A2" w:rsidP="009479A2">
      <w:pPr>
        <w:autoSpaceDE w:val="0"/>
        <w:autoSpaceDN w:val="0"/>
        <w:adjustRightInd w:val="0"/>
        <w:rPr>
          <w:rFonts w:eastAsia="Code2000"/>
          <w:bCs/>
          <w:lang w:val="fr-FR"/>
        </w:rPr>
      </w:pP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9479A2" w:rsidRPr="002F4BF0" w:rsidRDefault="009479A2" w:rsidP="009479A2">
      <w:pPr>
        <w:autoSpaceDE w:val="0"/>
        <w:autoSpaceDN w:val="0"/>
        <w:adjustRightInd w:val="0"/>
        <w:rPr>
          <w:rFonts w:eastAsia="Calibri"/>
          <w:bCs/>
          <w:lang w:val="fr-FR"/>
        </w:rPr>
      </w:pPr>
      <w:r w:rsidRPr="005A2363">
        <w:rPr>
          <w:rFonts w:eastAsia="Code2000"/>
          <w:bCs/>
          <w:lang w:val="fr-FR"/>
        </w:rPr>
        <w:t>Etnohistoria del Estado de Guerrero, 55-82, INAH &amp; Gobierno del Estado de Guerrero.</w:t>
      </w:r>
    </w:p>
    <w:p w:rsidR="009479A2" w:rsidRPr="005A2363" w:rsidRDefault="009479A2" w:rsidP="009479A2">
      <w:pPr>
        <w:pStyle w:val="Default"/>
        <w:rPr>
          <w:rFonts w:ascii="Times New Roman" w:hAnsi="Times New Roman" w:cs="Times New Roman"/>
          <w:lang w:val="fr-FR"/>
        </w:rPr>
      </w:pPr>
    </w:p>
    <w:p w:rsidR="009479A2" w:rsidRPr="00FE27BB" w:rsidRDefault="009479A2" w:rsidP="009479A2">
      <w:pPr>
        <w:rPr>
          <w:lang w:val="fr-FR"/>
        </w:rPr>
      </w:pPr>
      <w:r w:rsidRPr="00FE27BB">
        <w:rPr>
          <w:lang w:val="fr-FR"/>
        </w:rPr>
        <w:t xml:space="preserve">Morales Aguilar, Carlos, Richard D. Hansen, Abel Morales López y Wayne K. Howell </w:t>
      </w:r>
    </w:p>
    <w:p w:rsidR="009479A2" w:rsidRPr="002F4BF0" w:rsidRDefault="009479A2" w:rsidP="009479A2">
      <w:pPr>
        <w:rPr>
          <w:rFonts w:eastAsia="Calibr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9479A2" w:rsidRPr="00FE27BB" w:rsidRDefault="009479A2" w:rsidP="009479A2"/>
    <w:p w:rsidR="009479A2" w:rsidRPr="005A2363" w:rsidRDefault="009479A2" w:rsidP="009479A2">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9479A2" w:rsidRPr="005A2363" w:rsidRDefault="009479A2" w:rsidP="009479A2">
      <w:pPr>
        <w:pStyle w:val="NormalWeb"/>
        <w:spacing w:before="0" w:beforeAutospacing="0" w:after="0" w:afterAutospacing="0"/>
      </w:pPr>
    </w:p>
    <w:p w:rsidR="009479A2" w:rsidRPr="005A2363" w:rsidRDefault="009479A2" w:rsidP="009479A2">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9479A2" w:rsidRPr="005A2363" w:rsidRDefault="009479A2" w:rsidP="009479A2">
      <w:pPr>
        <w:autoSpaceDE w:val="0"/>
        <w:autoSpaceDN w:val="0"/>
        <w:adjustRightInd w:val="0"/>
        <w:rPr>
          <w:rFonts w:eastAsia="Code2000"/>
          <w:bCs/>
        </w:rPr>
      </w:pPr>
      <w:r w:rsidRPr="005A2363">
        <w:rPr>
          <w:rFonts w:eastAsia="Code2000"/>
          <w:bCs/>
        </w:rPr>
        <w:t>Mexico.</w:t>
      </w:r>
    </w:p>
    <w:p w:rsidR="009479A2" w:rsidRPr="005A2363" w:rsidRDefault="009479A2" w:rsidP="009479A2">
      <w:pPr>
        <w:autoSpaceDE w:val="0"/>
        <w:autoSpaceDN w:val="0"/>
        <w:adjustRightInd w:val="0"/>
        <w:rPr>
          <w:rFonts w:eastAsia="Code2000"/>
          <w:bCs/>
        </w:rPr>
      </w:pPr>
    </w:p>
    <w:p w:rsidR="009479A2" w:rsidRPr="005A2363" w:rsidRDefault="009479A2" w:rsidP="009479A2">
      <w:pPr>
        <w:autoSpaceDE w:val="0"/>
        <w:autoSpaceDN w:val="0"/>
        <w:adjustRightInd w:val="0"/>
        <w:rPr>
          <w:rFonts w:eastAsia="Code2000"/>
          <w:bCs/>
        </w:rPr>
      </w:pPr>
      <w:r w:rsidRPr="005A2363">
        <w:rPr>
          <w:rFonts w:eastAsia="Code2000"/>
          <w:bCs/>
        </w:rPr>
        <w:t>Paradis, L. I., n.d., «Teotihuacan and Precolumbian Guerrero». Paper presented at the</w:t>
      </w:r>
    </w:p>
    <w:p w:rsidR="009479A2" w:rsidRPr="005A2363" w:rsidRDefault="009479A2" w:rsidP="009479A2">
      <w:pPr>
        <w:pStyle w:val="NormalWeb"/>
        <w:spacing w:before="0" w:beforeAutospacing="0" w:after="0" w:afterAutospacing="0"/>
      </w:pPr>
      <w:r w:rsidRPr="005A2363">
        <w:rPr>
          <w:rFonts w:eastAsia="Code2000"/>
          <w:bCs/>
        </w:rPr>
        <w:t>Society for American Archaeology Meeting in Toronto, Canada, May 1987.</w:t>
      </w:r>
    </w:p>
    <w:p w:rsidR="009479A2" w:rsidRPr="005A2363" w:rsidRDefault="009479A2" w:rsidP="009479A2"/>
    <w:p w:rsidR="009479A2" w:rsidRPr="005A2363" w:rsidRDefault="009479A2" w:rsidP="009479A2">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9479A2" w:rsidRPr="005A2363" w:rsidRDefault="009479A2" w:rsidP="009479A2"/>
    <w:p w:rsidR="009479A2" w:rsidRDefault="009479A2" w:rsidP="009479A2">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9479A2" w:rsidRDefault="009479A2" w:rsidP="009479A2"/>
    <w:p w:rsidR="009479A2" w:rsidRPr="005A2363" w:rsidRDefault="009479A2" w:rsidP="009479A2">
      <w:pPr>
        <w:autoSpaceDE w:val="0"/>
        <w:autoSpaceDN w:val="0"/>
        <w:adjustRightInd w:val="0"/>
        <w:rPr>
          <w:rFonts w:eastAsia="Code2000"/>
          <w:bCs/>
          <w:lang w:val="fr-FR"/>
        </w:rPr>
      </w:pPr>
      <w:r w:rsidRPr="005A2363">
        <w:rPr>
          <w:rFonts w:eastAsia="Code2000"/>
          <w:bCs/>
          <w:lang w:val="fr-FR"/>
        </w:rPr>
        <w:lastRenderedPageBreak/>
        <w:t>Paradis, L. I. &amp; C. Bélanger, 1986. — « Le projet Mezcala et le Guerrero Précolombien ».</w:t>
      </w:r>
    </w:p>
    <w:p w:rsidR="009479A2" w:rsidRPr="005A2363" w:rsidRDefault="009479A2" w:rsidP="009479A2">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9479A2" w:rsidRPr="005A2363" w:rsidRDefault="009479A2" w:rsidP="009479A2">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9479A2" w:rsidRPr="005A2363" w:rsidRDefault="009479A2" w:rsidP="009479A2">
      <w:pPr>
        <w:rPr>
          <w:lang w:val="fr-FR"/>
        </w:rPr>
      </w:pPr>
    </w:p>
    <w:p w:rsidR="009479A2" w:rsidRPr="005A2363" w:rsidRDefault="009479A2" w:rsidP="009479A2">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9479A2" w:rsidRDefault="009479A2" w:rsidP="009479A2">
      <w:pPr>
        <w:rPr>
          <w:lang w:val="fr-FR"/>
        </w:rPr>
      </w:pPr>
    </w:p>
    <w:p w:rsidR="009479A2" w:rsidRPr="009778D9" w:rsidRDefault="009479A2" w:rsidP="009479A2">
      <w:pPr>
        <w:pStyle w:val="NormalWeb"/>
        <w:rPr>
          <w:lang w:val="fr-FR"/>
        </w:rPr>
      </w:pPr>
      <w:r w:rsidRPr="009778D9">
        <w:rPr>
          <w:lang w:val="fr-FR"/>
        </w:rPr>
        <w:t>Reyna Robles, Rosa Ma., La Organera-Xochipala, un sitio del Epiclásico en la región Mezcala de Guerrero, México, INAH (Científica, 453), 2003.</w:t>
      </w:r>
    </w:p>
    <w:p w:rsidR="009479A2" w:rsidRPr="009778D9" w:rsidRDefault="009479A2" w:rsidP="009479A2">
      <w:pPr>
        <w:pStyle w:val="NormalWeb"/>
        <w:rPr>
          <w:lang w:val="fr-FR"/>
        </w:rPr>
      </w:pPr>
      <w:r w:rsidRPr="009778D9">
        <w:rPr>
          <w:lang w:val="fr-FR"/>
        </w:rPr>
        <w:t>Reyna Robles, Rosa Ma., La cultura arqueológica Mezcala, México, INAH (Científica, 487), 2006.</w:t>
      </w:r>
    </w:p>
    <w:p w:rsidR="009479A2" w:rsidRPr="009778D9" w:rsidRDefault="009479A2" w:rsidP="009479A2">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9479A2" w:rsidRPr="009778D9" w:rsidRDefault="009479A2" w:rsidP="009479A2">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9479A2" w:rsidRPr="009778D9" w:rsidRDefault="009479A2" w:rsidP="009479A2">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9479A2" w:rsidRPr="009778D9" w:rsidRDefault="009479A2" w:rsidP="009479A2">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9479A2" w:rsidRPr="009778D9" w:rsidRDefault="009479A2" w:rsidP="009479A2">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9479A2" w:rsidRPr="009778D9" w:rsidRDefault="009479A2" w:rsidP="009479A2">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9479A2" w:rsidRPr="005A2363" w:rsidRDefault="009479A2" w:rsidP="009479A2">
      <w:pPr>
        <w:rPr>
          <w:lang w:val="fr-FR"/>
        </w:rPr>
      </w:pP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lastRenderedPageBreak/>
        <w:t>Rodriguez Betancourt, F., 1986. — « Desarrollo cultural en la region de Mezcala-Teteladel Rio ». Arqueologia y Etnohistoria del Estado de Guerrero, 155-170, INAH &amp; Gobierno del Estado de Guerrero.</w:t>
      </w:r>
    </w:p>
    <w:p w:rsidR="009479A2" w:rsidRPr="005A2363" w:rsidRDefault="009479A2" w:rsidP="009479A2">
      <w:pPr>
        <w:rPr>
          <w:lang w:val="fr-FR"/>
        </w:rPr>
      </w:pPr>
    </w:p>
    <w:p w:rsidR="009479A2" w:rsidRPr="005A2363" w:rsidRDefault="009479A2" w:rsidP="009479A2">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9479A2" w:rsidRPr="005A2363" w:rsidRDefault="009479A2" w:rsidP="009479A2">
      <w:pPr>
        <w:rPr>
          <w:lang w:val="fr-FR"/>
        </w:rPr>
      </w:pPr>
    </w:p>
    <w:p w:rsidR="009479A2" w:rsidRPr="00FE27BB" w:rsidRDefault="009479A2" w:rsidP="009479A2">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9479A2" w:rsidRPr="009778D9" w:rsidRDefault="009479A2" w:rsidP="009479A2">
      <w:pPr>
        <w:pStyle w:val="NormalWeb"/>
        <w:rPr>
          <w:lang w:val="fr-FR"/>
        </w:rPr>
      </w:pPr>
      <w:r w:rsidRPr="009778D9">
        <w:rPr>
          <w:lang w:val="fr-FR"/>
        </w:rPr>
        <w:t>Schmidt, Paul, Arqueología de Xochipala, Guerrero, México, IIA-UNAM, 1990.</w:t>
      </w:r>
    </w:p>
    <w:p w:rsidR="009479A2" w:rsidRPr="005A2363" w:rsidRDefault="009479A2" w:rsidP="009479A2">
      <w:pPr>
        <w:pStyle w:val="NormalWeb"/>
        <w:rPr>
          <w:lang w:val="fr-FR"/>
        </w:rPr>
      </w:pPr>
      <w:r w:rsidRPr="009778D9">
        <w:rPr>
          <w:lang w:val="fr-FR"/>
        </w:rPr>
        <w:t>Serra Puche, Mari Carmen, Xochitécatl, México, Gobierno del Estado de Tlaxcala, 1998.</w:t>
      </w: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9479A2" w:rsidRPr="005A2363" w:rsidRDefault="009479A2" w:rsidP="009479A2">
      <w:pPr>
        <w:autoSpaceDE w:val="0"/>
        <w:autoSpaceDN w:val="0"/>
        <w:adjustRightInd w:val="0"/>
        <w:rPr>
          <w:rFonts w:eastAsia="Code2000"/>
          <w:bCs/>
          <w:lang w:val="fr-FR"/>
        </w:rPr>
      </w:pPr>
    </w:p>
    <w:p w:rsidR="009479A2" w:rsidRPr="005A2363" w:rsidRDefault="009479A2" w:rsidP="009479A2">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9479A2" w:rsidRPr="005A2363" w:rsidRDefault="009479A2" w:rsidP="009479A2">
      <w:pPr>
        <w:rPr>
          <w:lang w:val="fr-FR"/>
        </w:rPr>
      </w:pPr>
      <w:r w:rsidRPr="00FE27BB">
        <w:rPr>
          <w:rFonts w:eastAsia="Code2000"/>
          <w:bCs/>
          <w:lang w:val="fr-FR"/>
        </w:rPr>
        <w:t>Antropologia, tomo 2 : 337-348, Mexico.</w:t>
      </w:r>
    </w:p>
    <w:p w:rsidR="009479A2" w:rsidRPr="00FE27BB" w:rsidRDefault="009479A2" w:rsidP="009479A2">
      <w:pPr>
        <w:rPr>
          <w:lang w:val="fr-FR"/>
        </w:rPr>
      </w:pPr>
    </w:p>
    <w:p w:rsidR="009479A2" w:rsidRPr="005A2363" w:rsidRDefault="009479A2" w:rsidP="009479A2">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9479A2" w:rsidRPr="005A2363" w:rsidRDefault="009479A2" w:rsidP="009479A2">
      <w:pPr>
        <w:autoSpaceDE w:val="0"/>
        <w:autoSpaceDN w:val="0"/>
        <w:adjustRightInd w:val="0"/>
        <w:rPr>
          <w:rFonts w:eastAsia="Code2000"/>
          <w:bCs/>
        </w:rPr>
      </w:pPr>
    </w:p>
    <w:p w:rsidR="009479A2" w:rsidRDefault="009479A2" w:rsidP="009479A2">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9479A2" w:rsidRDefault="009479A2" w:rsidP="009479A2">
      <w:pPr>
        <w:autoSpaceDE w:val="0"/>
        <w:autoSpaceDN w:val="0"/>
        <w:adjustRightInd w:val="0"/>
        <w:rPr>
          <w:rFonts w:eastAsia="Code2000"/>
          <w:bCs/>
        </w:rPr>
      </w:pPr>
    </w:p>
    <w:p w:rsidR="009479A2" w:rsidRDefault="009479A2" w:rsidP="009479A2">
      <w:pPr>
        <w:autoSpaceDE w:val="0"/>
        <w:autoSpaceDN w:val="0"/>
        <w:adjustRightInd w:val="0"/>
      </w:pPr>
      <w:r>
        <w:t xml:space="preserve">Šprajc, Ivan, Carlos Morales-Aguilar, and Richard D. Hansen (2009). </w:t>
      </w:r>
      <w:hyperlink r:id="rId76" w:history="1">
        <w:r>
          <w:rPr>
            <w:rStyle w:val="Hyperlink"/>
          </w:rPr>
          <w:t>Early Maya Astronomy and Urban Planning at El Mirador, Peten, Guatemala</w:t>
        </w:r>
      </w:hyperlink>
      <w:r>
        <w:t xml:space="preserve">. </w:t>
      </w:r>
      <w:r>
        <w:rPr>
          <w:i/>
          <w:iCs/>
        </w:rPr>
        <w:t>Anthropological Notebooks</w:t>
      </w:r>
      <w:r>
        <w:t xml:space="preserve"> 15 (3): 79−101.</w:t>
      </w:r>
    </w:p>
    <w:p w:rsidR="009479A2" w:rsidRDefault="009479A2" w:rsidP="009479A2">
      <w:pPr>
        <w:autoSpaceDE w:val="0"/>
        <w:autoSpaceDN w:val="0"/>
        <w:adjustRightInd w:val="0"/>
      </w:pPr>
    </w:p>
    <w:p w:rsidR="009479A2" w:rsidRPr="00AE0645" w:rsidRDefault="009479A2" w:rsidP="009479A2">
      <w:pPr>
        <w:rPr>
          <w:rFonts w:eastAsia="Code2000"/>
        </w:rPr>
      </w:pPr>
      <w:r w:rsidRPr="00AE0645">
        <w:t xml:space="preserve">Suyuc Ley, Edgar; Hansen, Richard D. </w:t>
      </w:r>
      <w:hyperlink r:id="rId77" w:history="1">
        <w:r w:rsidRPr="00AE0645">
          <w:rPr>
            <w:rStyle w:val="Hyperlink"/>
          </w:rPr>
          <w:t>"El complejo piramidal La Danta: ejemplo del auge en El Mirador"</w:t>
        </w:r>
      </w:hyperlink>
      <w:r w:rsidRPr="00AE0645">
        <w:t xml:space="preserve"> (PDF).</w:t>
      </w:r>
    </w:p>
    <w:p w:rsidR="009479A2" w:rsidRPr="00AE0645" w:rsidRDefault="009479A2" w:rsidP="009479A2"/>
    <w:p w:rsidR="009479A2" w:rsidRPr="005A2363" w:rsidRDefault="009479A2" w:rsidP="009479A2">
      <w:pPr>
        <w:rPr>
          <w:i/>
        </w:rPr>
      </w:pPr>
      <w:r w:rsidRPr="005A2363">
        <w:rPr>
          <w:rStyle w:val="HTMLCite"/>
          <w:i w:val="0"/>
        </w:rPr>
        <w:lastRenderedPageBreak/>
        <w:t xml:space="preserve">Szymanski, Jan (2013). </w:t>
      </w:r>
      <w:hyperlink r:id="rId78"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79" w:tooltip="PDF" w:history="1">
        <w:r w:rsidRPr="005A2363">
          <w:rPr>
            <w:rStyle w:val="Hyperlink"/>
            <w:i/>
            <w:iCs/>
          </w:rPr>
          <w:t>PDF</w:t>
        </w:r>
      </w:hyperlink>
      <w:r w:rsidRPr="005A2363">
        <w:rPr>
          <w:rStyle w:val="HTMLCite"/>
          <w:i w:val="0"/>
        </w:rPr>
        <w:t xml:space="preserve">). PhD Dissertation. Warsaw, Poland: </w:t>
      </w:r>
      <w:hyperlink r:id="rId80"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9479A2" w:rsidRPr="005A2363" w:rsidRDefault="009479A2" w:rsidP="009479A2"/>
    <w:p w:rsidR="009479A2" w:rsidRPr="005A2363" w:rsidRDefault="009479A2" w:rsidP="009479A2">
      <w:r w:rsidRPr="00FE27BB">
        <w:rPr>
          <w:lang w:val="fr-FR"/>
        </w:rPr>
        <w:t xml:space="preserve">Uzu, Charlotte. 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9479A2" w:rsidRDefault="009479A2" w:rsidP="009479A2"/>
    <w:p w:rsidR="009479A2" w:rsidRDefault="009479A2" w:rsidP="009479A2"/>
    <w:sectPr w:rsidR="009479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3E7E"/>
    <w:rsid w:val="000A4592"/>
    <w:rsid w:val="00151F1C"/>
    <w:rsid w:val="00311958"/>
    <w:rsid w:val="00896AD4"/>
    <w:rsid w:val="009479A2"/>
    <w:rsid w:val="00AB6CCE"/>
    <w:rsid w:val="00AC3E7E"/>
    <w:rsid w:val="00C54415"/>
    <w:rsid w:val="00D36834"/>
    <w:rsid w:val="00F42CAB"/>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8C9BE5-5145-4B9F-A5A5-8C93CF514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9479A2"/>
    <w:pPr>
      <w:spacing w:before="100" w:beforeAutospacing="1" w:after="100" w:afterAutospacing="1" w:line="240" w:lineRule="auto"/>
    </w:pPr>
    <w:rPr>
      <w:rFonts w:eastAsia="Times New Roman"/>
      <w:color w:val="auto"/>
    </w:rPr>
  </w:style>
  <w:style w:type="character" w:customStyle="1" w:styleId="s1">
    <w:name w:val="s1"/>
    <w:basedOn w:val="DefaultParagraphFont"/>
    <w:rsid w:val="009479A2"/>
  </w:style>
  <w:style w:type="character" w:customStyle="1" w:styleId="ircsu">
    <w:name w:val="irc_su"/>
    <w:basedOn w:val="DefaultParagraphFont"/>
    <w:rsid w:val="009479A2"/>
  </w:style>
  <w:style w:type="character" w:styleId="Strong">
    <w:name w:val="Strong"/>
    <w:uiPriority w:val="22"/>
    <w:qFormat/>
    <w:rsid w:val="009479A2"/>
    <w:rPr>
      <w:b/>
      <w:bCs/>
    </w:rPr>
  </w:style>
  <w:style w:type="character" w:styleId="Hyperlink">
    <w:name w:val="Hyperlink"/>
    <w:semiHidden/>
    <w:rsid w:val="009479A2"/>
    <w:rPr>
      <w:color w:val="0000FF"/>
      <w:u w:val="single"/>
    </w:rPr>
  </w:style>
  <w:style w:type="paragraph" w:styleId="NormalWeb">
    <w:name w:val="Normal (Web)"/>
    <w:basedOn w:val="Normal"/>
    <w:uiPriority w:val="99"/>
    <w:unhideWhenUsed/>
    <w:rsid w:val="009479A2"/>
    <w:pPr>
      <w:spacing w:before="100" w:beforeAutospacing="1" w:after="100" w:afterAutospacing="1" w:line="240" w:lineRule="auto"/>
    </w:pPr>
    <w:rPr>
      <w:rFonts w:eastAsia="Times New Roman"/>
      <w:color w:val="auto"/>
    </w:rPr>
  </w:style>
  <w:style w:type="character" w:styleId="Emphasis">
    <w:name w:val="Emphasis"/>
    <w:uiPriority w:val="20"/>
    <w:qFormat/>
    <w:rsid w:val="009479A2"/>
    <w:rPr>
      <w:i/>
      <w:iCs/>
    </w:rPr>
  </w:style>
  <w:style w:type="paragraph" w:styleId="ListParagraph">
    <w:name w:val="List Paragraph"/>
    <w:basedOn w:val="Normal"/>
    <w:uiPriority w:val="34"/>
    <w:qFormat/>
    <w:rsid w:val="009479A2"/>
    <w:pPr>
      <w:spacing w:after="0" w:line="240" w:lineRule="auto"/>
      <w:ind w:left="720"/>
      <w:contextualSpacing/>
    </w:pPr>
    <w:rPr>
      <w:rFonts w:eastAsia="Times New Roman"/>
      <w:color w:val="auto"/>
    </w:rPr>
  </w:style>
  <w:style w:type="character" w:customStyle="1" w:styleId="mw-mmv-title">
    <w:name w:val="mw-mmv-title"/>
    <w:rsid w:val="009479A2"/>
  </w:style>
  <w:style w:type="character" w:customStyle="1" w:styleId="mw-mmv-author">
    <w:name w:val="mw-mmv-author"/>
    <w:rsid w:val="009479A2"/>
  </w:style>
  <w:style w:type="character" w:customStyle="1" w:styleId="mw-mmv-datetime">
    <w:name w:val="mw-mmv-datetime"/>
    <w:rsid w:val="009479A2"/>
  </w:style>
  <w:style w:type="paragraph" w:customStyle="1" w:styleId="Default">
    <w:name w:val="Default"/>
    <w:rsid w:val="009479A2"/>
    <w:pPr>
      <w:autoSpaceDE w:val="0"/>
      <w:autoSpaceDN w:val="0"/>
      <w:adjustRightInd w:val="0"/>
      <w:spacing w:after="0" w:line="240" w:lineRule="auto"/>
    </w:pPr>
    <w:rPr>
      <w:rFonts w:ascii="Arial" w:eastAsia="Calibri" w:hAnsi="Arial" w:cs="Arial"/>
      <w:bCs/>
      <w:color w:val="000000"/>
    </w:rPr>
  </w:style>
  <w:style w:type="character" w:styleId="HTMLCite">
    <w:name w:val="HTML Cite"/>
    <w:uiPriority w:val="99"/>
    <w:semiHidden/>
    <w:unhideWhenUsed/>
    <w:rsid w:val="009479A2"/>
    <w:rPr>
      <w:i/>
      <w:iCs/>
    </w:rPr>
  </w:style>
  <w:style w:type="character" w:customStyle="1" w:styleId="plainlinks">
    <w:name w:val="plainlinks"/>
    <w:rsid w:val="009479A2"/>
  </w:style>
  <w:style w:type="character" w:customStyle="1" w:styleId="geo-dms">
    <w:name w:val="geo-dms"/>
    <w:rsid w:val="009479A2"/>
  </w:style>
  <w:style w:type="character" w:customStyle="1" w:styleId="latitude">
    <w:name w:val="latitude"/>
    <w:rsid w:val="009479A2"/>
  </w:style>
  <w:style w:type="character" w:customStyle="1" w:styleId="longitude">
    <w:name w:val="longitude"/>
    <w:rsid w:val="009479A2"/>
  </w:style>
  <w:style w:type="character" w:customStyle="1" w:styleId="reference-accessdate">
    <w:name w:val="reference-accessdate"/>
    <w:rsid w:val="009479A2"/>
  </w:style>
  <w:style w:type="character" w:customStyle="1" w:styleId="nowrap">
    <w:name w:val="nowrap"/>
    <w:rsid w:val="009479A2"/>
  </w:style>
  <w:style w:type="character" w:customStyle="1" w:styleId="apple-converted-space">
    <w:name w:val="apple-converted-space"/>
    <w:rsid w:val="009479A2"/>
  </w:style>
  <w:style w:type="character" w:styleId="FollowedHyperlink">
    <w:name w:val="FollowedHyperlink"/>
    <w:basedOn w:val="DefaultParagraphFont"/>
    <w:uiPriority w:val="99"/>
    <w:semiHidden/>
    <w:unhideWhenUsed/>
    <w:rsid w:val="00896A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4.bp.blogspot.com" TargetMode="External"/><Relationship Id="rId18" Type="http://schemas.openxmlformats.org/officeDocument/2006/relationships/image" Target="media/image80.jpeg"/><Relationship Id="rId26" Type="http://schemas.openxmlformats.org/officeDocument/2006/relationships/image" Target="media/image10.png"/><Relationship Id="rId39" Type="http://schemas.openxmlformats.org/officeDocument/2006/relationships/image" Target="media/image14.png"/><Relationship Id="rId21" Type="http://schemas.openxmlformats.org/officeDocument/2006/relationships/hyperlink" Target="http://www.samildan-art.com" TargetMode="External"/><Relationship Id="rId34" Type="http://schemas.openxmlformats.org/officeDocument/2006/relationships/hyperlink" Target="https://en.wikipedia.org/wiki/Pantheon-Sorbonne_University" TargetMode="External"/><Relationship Id="rId42" Type="http://schemas.openxmlformats.org/officeDocument/2006/relationships/hyperlink" Target="http://WWW.transamricas.com" TargetMode="External"/><Relationship Id="rId47" Type="http://schemas.openxmlformats.org/officeDocument/2006/relationships/hyperlink" Target="https://tools.wmflabs.org/geohack/geohack.php?pagename=File:El_Mirador_Stela_2.jpg&amp;params=17.756038_N_89.91792_W_&amp;language=en" TargetMode="External"/><Relationship Id="rId50" Type="http://schemas.openxmlformats.org/officeDocument/2006/relationships/hyperlink" Target="https://tools.wmflabs.org/geohack/geohack.php?pagename=File:El_Mirador_Stela_2.jpg&amp;params=17.756038_N_89.91792_W_&amp;language=en" TargetMode="External"/><Relationship Id="rId55" Type="http://schemas.openxmlformats.org/officeDocument/2006/relationships/hyperlink" Target="https://en.wikipedia.org/w/index.php?title=Los_Monos&amp;action=edit&amp;redlink=1" TargetMode="External"/><Relationship Id="rId63" Type="http://schemas.openxmlformats.org/officeDocument/2006/relationships/image" Target="media/image20.jpeg"/><Relationship Id="rId68" Type="http://schemas.openxmlformats.org/officeDocument/2006/relationships/image" Target="media/image23.png"/><Relationship Id="rId76" Type="http://schemas.openxmlformats.org/officeDocument/2006/relationships/hyperlink" Target="http://www.drustvo-antropologov.si/AN/PDF/2009_3/Anthropological_Notebooks_XV_3_Sprajc.pdf" TargetMode="External"/><Relationship Id="rId7" Type="http://schemas.openxmlformats.org/officeDocument/2006/relationships/image" Target="media/image3.jpeg"/><Relationship Id="rId71"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hyperlink" Target="https://4.bp.blogspot.com" TargetMode="External"/><Relationship Id="rId11" Type="http://schemas.openxmlformats.org/officeDocument/2006/relationships/hyperlink" Target="http://www.samildan-art.com" TargetMode="External"/><Relationship Id="rId24" Type="http://schemas.openxmlformats.org/officeDocument/2006/relationships/hyperlink" Target="http://www.samildan-art.com" TargetMode="External"/><Relationship Id="rId32" Type="http://schemas.openxmlformats.org/officeDocument/2006/relationships/hyperlink" Target="https://en.wikipedia.org/wiki/El_Mirador" TargetMode="External"/><Relationship Id="rId37" Type="http://schemas.openxmlformats.org/officeDocument/2006/relationships/image" Target="media/image13.png"/><Relationship Id="rId40" Type="http://schemas.openxmlformats.org/officeDocument/2006/relationships/hyperlink" Target="http://WWW.transamricas.com" TargetMode="External"/><Relationship Id="rId45" Type="http://schemas.openxmlformats.org/officeDocument/2006/relationships/image" Target="media/image16.png"/><Relationship Id="rId53" Type="http://schemas.openxmlformats.org/officeDocument/2006/relationships/hyperlink" Target="https://en.wikipedia.org/wiki/El_Mirador" TargetMode="External"/><Relationship Id="rId58" Type="http://schemas.openxmlformats.org/officeDocument/2006/relationships/image" Target="media/image18.png"/><Relationship Id="rId66"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hyperlink" Target="https://en.wikipedia.org/wiki/PDF" TargetMode="External"/><Relationship Id="rId5" Type="http://schemas.openxmlformats.org/officeDocument/2006/relationships/image" Target="media/image1.jpeg"/><Relationship Id="rId61" Type="http://schemas.openxmlformats.org/officeDocument/2006/relationships/image" Target="media/image180.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https://www.samildan-art.com/img/cms/Product_Description/000009-1116-Mezcala_Stone_Sculpture/03-DSC-Disc_Aztec_Coyolxauhqui_Templo_Mayor_Mexico-EN-A00.jpg" TargetMode="External"/><Relationship Id="rId31" Type="http://schemas.openxmlformats.org/officeDocument/2006/relationships/hyperlink" Target="https://tools.wmflabs.org/geohack/geohack.php?pagename=El_Mirador&amp;params=17_45_18.18_N_89_55_13.55_W_type:landmark" TargetMode="External"/><Relationship Id="rId44" Type="http://schemas.openxmlformats.org/officeDocument/2006/relationships/image" Target="media/image150.png"/><Relationship Id="rId52" Type="http://schemas.openxmlformats.org/officeDocument/2006/relationships/hyperlink" Target="https://en.wikipedia.org/wiki/El_Mirador" TargetMode="External"/><Relationship Id="rId60" Type="http://schemas.openxmlformats.org/officeDocument/2006/relationships/image" Target="media/image170.png"/><Relationship Id="rId65" Type="http://schemas.openxmlformats.org/officeDocument/2006/relationships/image" Target="media/image200.jpeg"/><Relationship Id="rId73" Type="http://schemas.openxmlformats.org/officeDocument/2006/relationships/image" Target="media/image28.png"/><Relationship Id="rId78" Type="http://schemas.openxmlformats.org/officeDocument/2006/relationships/hyperlink" Target="https://depotuw.ceon.pl/bitstream/handle/item/358/Between%20Death%20and%20Divinity.pdf?sequence=1"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una.wellesley.edu/search~S1?/mF1219.1.G93+G29+1992/mf++1219.1+g93+g29+1992/-3,-1,,B/browse" TargetMode="External"/><Relationship Id="rId14" Type="http://schemas.openxmlformats.org/officeDocument/2006/relationships/image" Target="media/image7.jpeg"/><Relationship Id="rId22" Type="http://schemas.openxmlformats.org/officeDocument/2006/relationships/hyperlink" Target="http://www.templomayor.inah.gob.mx" TargetMode="External"/><Relationship Id="rId27" Type="http://schemas.openxmlformats.org/officeDocument/2006/relationships/hyperlink" Target="https://4.bp.blogspot.com" TargetMode="External"/><Relationship Id="rId30" Type="http://schemas.openxmlformats.org/officeDocument/2006/relationships/image" Target="media/image11.png"/><Relationship Id="rId35" Type="http://schemas.openxmlformats.org/officeDocument/2006/relationships/image" Target="media/image12.png"/><Relationship Id="rId43" Type="http://schemas.openxmlformats.org/officeDocument/2006/relationships/image" Target="media/image15.png"/><Relationship Id="rId48" Type="http://schemas.openxmlformats.org/officeDocument/2006/relationships/image" Target="media/image160.png"/><Relationship Id="rId56" Type="http://schemas.openxmlformats.org/officeDocument/2006/relationships/hyperlink" Target="https://en.wikipedia.org/wiki/File:Teopantecuanitlan_monolith.svg" TargetMode="External"/><Relationship Id="rId64" Type="http://schemas.openxmlformats.org/officeDocument/2006/relationships/image" Target="media/image190.jpeg"/><Relationship Id="rId69" Type="http://schemas.openxmlformats.org/officeDocument/2006/relationships/image" Target="media/image24.png"/><Relationship Id="rId77" Type="http://schemas.openxmlformats.org/officeDocument/2006/relationships/hyperlink" Target="http://www.mesoweb.com/publications/MMS/14_Suyuc-Hansen.pdf" TargetMode="External"/><Relationship Id="rId8" Type="http://schemas.openxmlformats.org/officeDocument/2006/relationships/image" Target="media/image4.jpeg"/><Relationship Id="rId51" Type="http://schemas.openxmlformats.org/officeDocument/2006/relationships/hyperlink" Target="https://en.wikipedia.org/w/index.php?title=El_Tigre_(pyramid)&amp;action=edit&amp;redlink=1" TargetMode="External"/><Relationship Id="rId72" Type="http://schemas.openxmlformats.org/officeDocument/2006/relationships/image" Target="media/image27.png"/><Relationship Id="rId80" Type="http://schemas.openxmlformats.org/officeDocument/2006/relationships/hyperlink" Target="https://en.wikipedia.org/wiki/University_of_Warsaw"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https://www.samildan-art.com/img/cms/Product_Description/000009-1116-Mezcala_Stone_Sculpture/03-DSC-Disc_Aztec_Coyolxauhqui_Templo_Mayor_Mexico-EN-A00.jpg" TargetMode="External"/><Relationship Id="rId25" Type="http://schemas.openxmlformats.org/officeDocument/2006/relationships/hyperlink" Target="http://www.templomayor.inah.gob.mx" TargetMode="External"/><Relationship Id="rId33" Type="http://schemas.openxmlformats.org/officeDocument/2006/relationships/hyperlink" Target="https://en.wikipedia.org/w/index.php?title=Carlos_Morales-Aguilar&amp;action=edit&amp;redlink=1" TargetMode="External"/><Relationship Id="rId38" Type="http://schemas.openxmlformats.org/officeDocument/2006/relationships/image" Target="media/image130.png"/><Relationship Id="rId46" Type="http://schemas.openxmlformats.org/officeDocument/2006/relationships/hyperlink" Target="https://www.flickr.com/people/34791752@N08" TargetMode="External"/><Relationship Id="rId59" Type="http://schemas.openxmlformats.org/officeDocument/2006/relationships/hyperlink" Target="https://en.wikipedia.org/wiki/File:Teopantecuanitlan_monolith.svg" TargetMode="External"/><Relationship Id="rId67" Type="http://schemas.openxmlformats.org/officeDocument/2006/relationships/image" Target="media/image22.png"/><Relationship Id="rId20" Type="http://schemas.openxmlformats.org/officeDocument/2006/relationships/image" Target="media/image9.png"/><Relationship Id="rId41" Type="http://schemas.openxmlformats.org/officeDocument/2006/relationships/image" Target="media/image140.png"/><Relationship Id="rId54" Type="http://schemas.openxmlformats.org/officeDocument/2006/relationships/hyperlink" Target="https://en.wikipedia.org/wiki/El_Mirador" TargetMode="External"/><Relationship Id="rId62" Type="http://schemas.openxmlformats.org/officeDocument/2006/relationships/image" Target="media/image19.jpeg"/><Relationship Id="rId70" Type="http://schemas.openxmlformats.org/officeDocument/2006/relationships/image" Target="media/image25.png"/><Relationship Id="rId75" Type="http://schemas.openxmlformats.org/officeDocument/2006/relationships/hyperlink" Target="http://www.loc.gov/today/cyberlc/transcripts/2014/140402gmd1900.txt"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file:///C:\DOCUME~1\ADMINI~1\LOCALS~1\Temp\scl7.jpg" TargetMode="External"/><Relationship Id="rId23" Type="http://schemas.openxmlformats.org/officeDocument/2006/relationships/image" Target="media/image90.png"/><Relationship Id="rId28" Type="http://schemas.openxmlformats.org/officeDocument/2006/relationships/image" Target="media/image100.png"/><Relationship Id="rId36" Type="http://schemas.openxmlformats.org/officeDocument/2006/relationships/image" Target="media/image120.png"/><Relationship Id="rId49" Type="http://schemas.openxmlformats.org/officeDocument/2006/relationships/hyperlink" Target="https://www.flickr.com/people/34791752@N08" TargetMode="External"/><Relationship Id="rId5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3901</Words>
  <Characters>22242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2018-07-24T19:00:00Z</dcterms:created>
  <dcterms:modified xsi:type="dcterms:W3CDTF">2018-07-24T19:00:00Z</dcterms:modified>
</cp:coreProperties>
</file>